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3183" w:type="dxa"/>
        <w:tblCellMar>
          <w:left w:w="99" w:type="dxa"/>
          <w:right w:w="99" w:type="dxa"/>
        </w:tblCellMar>
        <w:tblLook w:val="04A0" w:firstRow="1" w:lastRow="0" w:firstColumn="1" w:lastColumn="0" w:noHBand="0" w:noVBand="1"/>
      </w:tblPr>
      <w:tblGrid>
        <w:gridCol w:w="2695"/>
        <w:gridCol w:w="1617"/>
        <w:gridCol w:w="1887"/>
        <w:gridCol w:w="1752"/>
        <w:gridCol w:w="1617"/>
        <w:gridCol w:w="1886"/>
        <w:gridCol w:w="1729"/>
      </w:tblGrid>
      <w:tr w:rsidR="001C5225" w:rsidRPr="001C5225" w:rsidTr="001C5225">
        <w:trPr>
          <w:trHeight w:val="242"/>
        </w:trPr>
        <w:tc>
          <w:tcPr>
            <w:tcW w:w="13183" w:type="dxa"/>
            <w:gridSpan w:val="7"/>
            <w:tcBorders>
              <w:top w:val="nil"/>
              <w:left w:val="nil"/>
              <w:bottom w:val="single" w:sz="4" w:space="0" w:color="auto"/>
              <w:right w:val="nil"/>
            </w:tcBorders>
            <w:shd w:val="clear" w:color="auto" w:fill="auto"/>
            <w:noWrap/>
            <w:vAlign w:val="center"/>
            <w:hideMark/>
          </w:tcPr>
          <w:p w:rsidR="001C5225" w:rsidRPr="001C5225" w:rsidRDefault="001C5225" w:rsidP="00787F83">
            <w:pPr>
              <w:widowControl/>
              <w:jc w:val="center"/>
              <w:rPr>
                <w:rFonts w:ascii="メイリオ" w:eastAsia="メイリオ" w:hAnsi="メイリオ" w:cs="ＭＳ Ｐゴシック"/>
                <w:color w:val="000000"/>
                <w:kern w:val="0"/>
                <w:sz w:val="22"/>
              </w:rPr>
            </w:pPr>
            <w:r w:rsidRPr="001C5225">
              <w:rPr>
                <w:rFonts w:ascii="メイリオ" w:eastAsia="メイリオ" w:hAnsi="メイリオ" w:cs="ＭＳ Ｐゴシック" w:hint="eastAsia"/>
                <w:color w:val="000000"/>
                <w:kern w:val="0"/>
                <w:sz w:val="22"/>
              </w:rPr>
              <w:t>科目名</w:t>
            </w:r>
            <w:r w:rsidR="00787F83" w:rsidRPr="00787F83">
              <w:rPr>
                <w:rFonts w:ascii="メイリオ" w:eastAsia="メイリオ" w:hAnsi="メイリオ" w:cs="ＭＳ Ｐゴシック" w:hint="eastAsia"/>
                <w:color w:val="000000"/>
                <w:kern w:val="0"/>
                <w:sz w:val="22"/>
              </w:rPr>
              <w:t xml:space="preserve">　</w:t>
            </w:r>
            <w:r w:rsidR="00BF698B">
              <w:rPr>
                <w:rFonts w:ascii="メイリオ" w:eastAsia="メイリオ" w:hAnsi="メイリオ" w:cs="ＭＳ Ｐゴシック" w:hint="eastAsia"/>
                <w:color w:val="000000"/>
                <w:kern w:val="0"/>
                <w:sz w:val="22"/>
              </w:rPr>
              <w:t>教材リサーチⅡ</w:t>
            </w:r>
            <w:r w:rsidRPr="001C5225">
              <w:rPr>
                <w:rFonts w:ascii="メイリオ" w:eastAsia="メイリオ" w:hAnsi="メイリオ" w:cs="ＭＳ Ｐゴシック" w:hint="eastAsia"/>
                <w:color w:val="000000"/>
                <w:kern w:val="0"/>
                <w:sz w:val="22"/>
              </w:rPr>
              <w:t xml:space="preserve">　　　（　</w:t>
            </w:r>
            <w:r w:rsidR="00787F83" w:rsidRPr="00787F83">
              <w:rPr>
                <w:rFonts w:ascii="メイリオ" w:eastAsia="メイリオ" w:hAnsi="メイリオ" w:cs="ＭＳ Ｐゴシック" w:hint="eastAsia"/>
                <w:color w:val="000000"/>
                <w:kern w:val="0"/>
                <w:sz w:val="22"/>
              </w:rPr>
              <w:t>20</w:t>
            </w:r>
            <w:r w:rsidR="00BF698B">
              <w:rPr>
                <w:rFonts w:ascii="メイリオ" w:eastAsia="メイリオ" w:hAnsi="メイリオ" w:cs="ＭＳ Ｐゴシック" w:hint="eastAsia"/>
                <w:color w:val="000000"/>
                <w:kern w:val="0"/>
                <w:sz w:val="22"/>
              </w:rPr>
              <w:t>21</w:t>
            </w:r>
            <w:r w:rsidRPr="001C5225">
              <w:rPr>
                <w:rFonts w:ascii="メイリオ" w:eastAsia="メイリオ" w:hAnsi="メイリオ" w:cs="ＭＳ Ｐゴシック" w:hint="eastAsia"/>
                <w:color w:val="000000"/>
                <w:kern w:val="0"/>
                <w:sz w:val="22"/>
              </w:rPr>
              <w:t>年</w:t>
            </w:r>
            <w:r w:rsidR="00BF698B">
              <w:rPr>
                <w:rFonts w:ascii="メイリオ" w:eastAsia="メイリオ" w:hAnsi="メイリオ" w:cs="ＭＳ Ｐゴシック" w:hint="eastAsia"/>
                <w:color w:val="000000"/>
                <w:kern w:val="0"/>
                <w:sz w:val="22"/>
              </w:rPr>
              <w:t>10</w:t>
            </w:r>
            <w:r w:rsidRPr="001C5225">
              <w:rPr>
                <w:rFonts w:ascii="メイリオ" w:eastAsia="メイリオ" w:hAnsi="メイリオ" w:cs="ＭＳ Ｐゴシック" w:hint="eastAsia"/>
                <w:color w:val="000000"/>
                <w:kern w:val="0"/>
                <w:sz w:val="22"/>
              </w:rPr>
              <w:t>月</w:t>
            </w:r>
            <w:r w:rsidR="00BF698B">
              <w:rPr>
                <w:rFonts w:ascii="メイリオ" w:eastAsia="メイリオ" w:hAnsi="メイリオ" w:cs="ＭＳ Ｐゴシック" w:hint="eastAsia"/>
                <w:color w:val="000000"/>
                <w:kern w:val="0"/>
                <w:sz w:val="22"/>
              </w:rPr>
              <w:t>26</w:t>
            </w:r>
            <w:r w:rsidRPr="001C5225">
              <w:rPr>
                <w:rFonts w:ascii="メイリオ" w:eastAsia="メイリオ" w:hAnsi="メイリオ" w:cs="ＭＳ Ｐゴシック" w:hint="eastAsia"/>
                <w:color w:val="000000"/>
                <w:kern w:val="0"/>
                <w:sz w:val="22"/>
              </w:rPr>
              <w:t>日</w:t>
            </w:r>
            <w:r w:rsidR="00956450">
              <w:rPr>
                <w:rFonts w:ascii="メイリオ" w:eastAsia="メイリオ" w:hAnsi="メイリオ" w:cs="ＭＳ Ｐゴシック" w:hint="eastAsia"/>
                <w:color w:val="000000"/>
                <w:kern w:val="0"/>
                <w:sz w:val="22"/>
              </w:rPr>
              <w:t>作成</w:t>
            </w:r>
            <w:r w:rsidRPr="001C5225">
              <w:rPr>
                <w:rFonts w:ascii="メイリオ" w:eastAsia="メイリオ" w:hAnsi="メイリオ" w:cs="ＭＳ Ｐゴシック" w:hint="eastAsia"/>
                <w:color w:val="000000"/>
                <w:kern w:val="0"/>
                <w:sz w:val="22"/>
              </w:rPr>
              <w:t>）　　　　　氏名</w:t>
            </w:r>
            <w:r w:rsidR="00787F83" w:rsidRPr="00787F83">
              <w:rPr>
                <w:rFonts w:ascii="メイリオ" w:eastAsia="メイリオ" w:hAnsi="メイリオ" w:cs="ＭＳ Ｐゴシック" w:hint="eastAsia"/>
                <w:color w:val="000000"/>
                <w:kern w:val="0"/>
                <w:sz w:val="22"/>
              </w:rPr>
              <w:t xml:space="preserve">　久　世　均</w:t>
            </w:r>
            <w:r w:rsidRPr="001C5225">
              <w:rPr>
                <w:rFonts w:ascii="メイリオ" w:eastAsia="メイリオ" w:hAnsi="メイリオ" w:cs="ＭＳ Ｐゴシック" w:hint="eastAsia"/>
                <w:color w:val="000000"/>
                <w:kern w:val="0"/>
                <w:sz w:val="22"/>
              </w:rPr>
              <w:t xml:space="preserve">　　　　No.</w:t>
            </w:r>
            <w:r w:rsidR="00787F83" w:rsidRPr="00787F83">
              <w:rPr>
                <w:rFonts w:ascii="メイリオ" w:eastAsia="メイリオ" w:hAnsi="メイリオ" w:cs="ＭＳ Ｐゴシック" w:hint="eastAsia"/>
                <w:color w:val="000000"/>
                <w:kern w:val="0"/>
                <w:sz w:val="22"/>
              </w:rPr>
              <w:t>1</w:t>
            </w:r>
          </w:p>
        </w:tc>
      </w:tr>
      <w:tr w:rsidR="001C5225" w:rsidRPr="001C5225" w:rsidTr="001C5225">
        <w:trPr>
          <w:trHeight w:val="406"/>
        </w:trPr>
        <w:tc>
          <w:tcPr>
            <w:tcW w:w="2695" w:type="dxa"/>
            <w:vMerge w:val="restart"/>
            <w:tcBorders>
              <w:top w:val="nil"/>
              <w:left w:val="single" w:sz="4" w:space="0" w:color="auto"/>
              <w:bottom w:val="single" w:sz="4" w:space="0" w:color="000000"/>
              <w:right w:val="single" w:sz="4" w:space="0" w:color="auto"/>
              <w:tl2br w:val="single" w:sz="4" w:space="0" w:color="auto"/>
            </w:tcBorders>
            <w:shd w:val="clear" w:color="auto" w:fill="auto"/>
            <w:vAlign w:val="center"/>
            <w:hideMark/>
          </w:tcPr>
          <w:p w:rsidR="001C5225" w:rsidRPr="001C5225" w:rsidRDefault="001C5225" w:rsidP="001C5225">
            <w:pPr>
              <w:widowControl/>
              <w:jc w:val="left"/>
              <w:rPr>
                <w:rFonts w:ascii="メイリオ" w:eastAsia="メイリオ" w:hAnsi="メイリオ" w:cs="ＭＳ Ｐゴシック"/>
                <w:color w:val="000000"/>
                <w:kern w:val="0"/>
                <w:sz w:val="18"/>
                <w:szCs w:val="18"/>
              </w:rPr>
            </w:pPr>
            <w:r w:rsidRPr="001C5225">
              <w:rPr>
                <w:rFonts w:ascii="メイリオ" w:eastAsia="メイリオ" w:hAnsi="メイリオ" w:cs="ＭＳ Ｐゴシック" w:hint="eastAsia"/>
                <w:color w:val="000000"/>
                <w:kern w:val="0"/>
                <w:sz w:val="18"/>
                <w:szCs w:val="18"/>
              </w:rPr>
              <w:t xml:space="preserve">　　　　 　 (○○する</w:t>
            </w:r>
            <w:r w:rsidRPr="001C5225">
              <w:rPr>
                <w:rFonts w:ascii="メイリオ" w:eastAsia="メイリオ" w:hAnsi="メイリオ" w:cs="ＭＳ Ｐゴシック" w:hint="eastAsia"/>
                <w:color w:val="000000"/>
                <w:kern w:val="0"/>
                <w:sz w:val="18"/>
                <w:szCs w:val="18"/>
              </w:rPr>
              <w:br/>
              <w:t>内容　　  　力がある)</w:t>
            </w:r>
            <w:r w:rsidRPr="001C5225">
              <w:rPr>
                <w:rFonts w:ascii="メイリオ" w:eastAsia="メイリオ" w:hAnsi="メイリオ" w:cs="ＭＳ Ｐゴシック" w:hint="eastAsia"/>
                <w:color w:val="000000"/>
                <w:kern w:val="0"/>
                <w:sz w:val="18"/>
                <w:szCs w:val="18"/>
              </w:rPr>
              <w:br/>
              <w:t>事実、概念、</w:t>
            </w:r>
            <w:r w:rsidRPr="001C5225">
              <w:rPr>
                <w:rFonts w:ascii="メイリオ" w:eastAsia="メイリオ" w:hAnsi="メイリオ" w:cs="ＭＳ Ｐゴシック" w:hint="eastAsia"/>
                <w:color w:val="000000"/>
                <w:kern w:val="0"/>
                <w:sz w:val="18"/>
                <w:szCs w:val="18"/>
              </w:rPr>
              <w:br/>
              <w:t>手続き、メタ認知</w:t>
            </w:r>
          </w:p>
        </w:tc>
        <w:tc>
          <w:tcPr>
            <w:tcW w:w="1617" w:type="dxa"/>
            <w:tcBorders>
              <w:top w:val="nil"/>
              <w:left w:val="nil"/>
              <w:bottom w:val="dashed" w:sz="4" w:space="0" w:color="auto"/>
              <w:right w:val="single" w:sz="4" w:space="0" w:color="auto"/>
            </w:tcBorders>
            <w:shd w:val="clear" w:color="auto" w:fill="auto"/>
            <w:vAlign w:val="center"/>
            <w:hideMark/>
          </w:tcPr>
          <w:p w:rsidR="001C5225" w:rsidRPr="001C5225" w:rsidRDefault="001C5225" w:rsidP="001C5225">
            <w:pPr>
              <w:widowControl/>
              <w:jc w:val="center"/>
              <w:rPr>
                <w:rFonts w:ascii="メイリオ" w:eastAsia="メイリオ" w:hAnsi="メイリオ" w:cs="ＭＳ Ｐゴシック"/>
                <w:color w:val="000000"/>
                <w:kern w:val="0"/>
                <w:sz w:val="18"/>
                <w:szCs w:val="18"/>
              </w:rPr>
            </w:pPr>
            <w:r w:rsidRPr="001C5225">
              <w:rPr>
                <w:rFonts w:ascii="メイリオ" w:eastAsia="メイリオ" w:hAnsi="メイリオ" w:cs="ＭＳ Ｐゴシック" w:hint="eastAsia"/>
                <w:color w:val="000000"/>
                <w:kern w:val="0"/>
                <w:sz w:val="18"/>
                <w:szCs w:val="18"/>
              </w:rPr>
              <w:t>想起する</w:t>
            </w:r>
          </w:p>
        </w:tc>
        <w:tc>
          <w:tcPr>
            <w:tcW w:w="1887" w:type="dxa"/>
            <w:tcBorders>
              <w:top w:val="nil"/>
              <w:left w:val="nil"/>
              <w:bottom w:val="dashed" w:sz="4" w:space="0" w:color="auto"/>
              <w:right w:val="single" w:sz="4" w:space="0" w:color="auto"/>
            </w:tcBorders>
            <w:shd w:val="clear" w:color="auto" w:fill="auto"/>
            <w:vAlign w:val="center"/>
            <w:hideMark/>
          </w:tcPr>
          <w:p w:rsidR="001C5225" w:rsidRPr="001C5225" w:rsidRDefault="001C5225" w:rsidP="001C5225">
            <w:pPr>
              <w:widowControl/>
              <w:jc w:val="center"/>
              <w:rPr>
                <w:rFonts w:ascii="メイリオ" w:eastAsia="メイリオ" w:hAnsi="メイリオ" w:cs="ＭＳ Ｐゴシック"/>
                <w:color w:val="000000"/>
                <w:kern w:val="0"/>
                <w:sz w:val="18"/>
                <w:szCs w:val="18"/>
              </w:rPr>
            </w:pPr>
            <w:r w:rsidRPr="001C5225">
              <w:rPr>
                <w:rFonts w:ascii="メイリオ" w:eastAsia="メイリオ" w:hAnsi="メイリオ" w:cs="ＭＳ Ｐゴシック" w:hint="eastAsia"/>
                <w:color w:val="000000"/>
                <w:kern w:val="0"/>
                <w:sz w:val="18"/>
                <w:szCs w:val="18"/>
              </w:rPr>
              <w:t>理解する</w:t>
            </w:r>
          </w:p>
        </w:tc>
        <w:tc>
          <w:tcPr>
            <w:tcW w:w="1752" w:type="dxa"/>
            <w:tcBorders>
              <w:top w:val="nil"/>
              <w:left w:val="nil"/>
              <w:bottom w:val="dashed" w:sz="4" w:space="0" w:color="auto"/>
              <w:right w:val="single" w:sz="4" w:space="0" w:color="auto"/>
            </w:tcBorders>
            <w:shd w:val="clear" w:color="auto" w:fill="auto"/>
            <w:vAlign w:val="center"/>
            <w:hideMark/>
          </w:tcPr>
          <w:p w:rsidR="001C5225" w:rsidRPr="001C5225" w:rsidRDefault="001C5225" w:rsidP="001C5225">
            <w:pPr>
              <w:widowControl/>
              <w:jc w:val="center"/>
              <w:rPr>
                <w:rFonts w:ascii="メイリオ" w:eastAsia="メイリオ" w:hAnsi="メイリオ" w:cs="ＭＳ Ｐゴシック"/>
                <w:color w:val="000000"/>
                <w:kern w:val="0"/>
                <w:sz w:val="18"/>
                <w:szCs w:val="18"/>
              </w:rPr>
            </w:pPr>
            <w:r w:rsidRPr="001C5225">
              <w:rPr>
                <w:rFonts w:ascii="メイリオ" w:eastAsia="メイリオ" w:hAnsi="メイリオ" w:cs="ＭＳ Ｐゴシック" w:hint="eastAsia"/>
                <w:color w:val="000000"/>
                <w:kern w:val="0"/>
                <w:sz w:val="18"/>
                <w:szCs w:val="18"/>
              </w:rPr>
              <w:t>応用する</w:t>
            </w:r>
          </w:p>
        </w:tc>
        <w:tc>
          <w:tcPr>
            <w:tcW w:w="1617" w:type="dxa"/>
            <w:tcBorders>
              <w:top w:val="nil"/>
              <w:left w:val="nil"/>
              <w:bottom w:val="dashed" w:sz="4" w:space="0" w:color="auto"/>
              <w:right w:val="single" w:sz="4" w:space="0" w:color="auto"/>
            </w:tcBorders>
            <w:shd w:val="clear" w:color="auto" w:fill="auto"/>
            <w:vAlign w:val="center"/>
            <w:hideMark/>
          </w:tcPr>
          <w:p w:rsidR="001C5225" w:rsidRPr="001C5225" w:rsidRDefault="001C5225" w:rsidP="001C5225">
            <w:pPr>
              <w:widowControl/>
              <w:jc w:val="center"/>
              <w:rPr>
                <w:rFonts w:ascii="メイリオ" w:eastAsia="メイリオ" w:hAnsi="メイリオ" w:cs="ＭＳ Ｐゴシック"/>
                <w:color w:val="000000"/>
                <w:kern w:val="0"/>
                <w:sz w:val="18"/>
                <w:szCs w:val="18"/>
              </w:rPr>
            </w:pPr>
            <w:r w:rsidRPr="001C5225">
              <w:rPr>
                <w:rFonts w:ascii="メイリオ" w:eastAsia="メイリオ" w:hAnsi="メイリオ" w:cs="ＭＳ Ｐゴシック" w:hint="eastAsia"/>
                <w:color w:val="000000"/>
                <w:kern w:val="0"/>
                <w:sz w:val="18"/>
                <w:szCs w:val="18"/>
              </w:rPr>
              <w:t>分析する</w:t>
            </w:r>
          </w:p>
        </w:tc>
        <w:tc>
          <w:tcPr>
            <w:tcW w:w="1886" w:type="dxa"/>
            <w:tcBorders>
              <w:top w:val="nil"/>
              <w:left w:val="nil"/>
              <w:bottom w:val="dashed" w:sz="4" w:space="0" w:color="auto"/>
              <w:right w:val="single" w:sz="4" w:space="0" w:color="auto"/>
            </w:tcBorders>
            <w:shd w:val="clear" w:color="auto" w:fill="auto"/>
            <w:vAlign w:val="center"/>
            <w:hideMark/>
          </w:tcPr>
          <w:p w:rsidR="001C5225" w:rsidRPr="001C5225" w:rsidRDefault="001C5225" w:rsidP="001C5225">
            <w:pPr>
              <w:widowControl/>
              <w:jc w:val="center"/>
              <w:rPr>
                <w:rFonts w:ascii="メイリオ" w:eastAsia="メイリオ" w:hAnsi="メイリオ" w:cs="ＭＳ Ｐゴシック"/>
                <w:color w:val="000000"/>
                <w:kern w:val="0"/>
                <w:sz w:val="18"/>
                <w:szCs w:val="18"/>
              </w:rPr>
            </w:pPr>
            <w:r w:rsidRPr="001C5225">
              <w:rPr>
                <w:rFonts w:ascii="メイリオ" w:eastAsia="メイリオ" w:hAnsi="メイリオ" w:cs="ＭＳ Ｐゴシック" w:hint="eastAsia"/>
                <w:color w:val="000000"/>
                <w:kern w:val="0"/>
                <w:sz w:val="18"/>
                <w:szCs w:val="18"/>
              </w:rPr>
              <w:t>評価する</w:t>
            </w:r>
          </w:p>
        </w:tc>
        <w:tc>
          <w:tcPr>
            <w:tcW w:w="1729" w:type="dxa"/>
            <w:tcBorders>
              <w:top w:val="nil"/>
              <w:left w:val="nil"/>
              <w:bottom w:val="dashed" w:sz="4" w:space="0" w:color="auto"/>
              <w:right w:val="single" w:sz="4" w:space="0" w:color="auto"/>
            </w:tcBorders>
            <w:shd w:val="clear" w:color="auto" w:fill="auto"/>
            <w:vAlign w:val="center"/>
            <w:hideMark/>
          </w:tcPr>
          <w:p w:rsidR="001C5225" w:rsidRPr="001C5225" w:rsidRDefault="001C5225" w:rsidP="001C5225">
            <w:pPr>
              <w:widowControl/>
              <w:jc w:val="center"/>
              <w:rPr>
                <w:rFonts w:ascii="メイリオ" w:eastAsia="メイリオ" w:hAnsi="メイリオ" w:cs="ＭＳ Ｐゴシック"/>
                <w:color w:val="000000"/>
                <w:kern w:val="0"/>
                <w:sz w:val="18"/>
                <w:szCs w:val="18"/>
              </w:rPr>
            </w:pPr>
            <w:r w:rsidRPr="001C5225">
              <w:rPr>
                <w:rFonts w:ascii="メイリオ" w:eastAsia="メイリオ" w:hAnsi="メイリオ" w:cs="ＭＳ Ｐゴシック" w:hint="eastAsia"/>
                <w:color w:val="000000"/>
                <w:kern w:val="0"/>
                <w:sz w:val="18"/>
                <w:szCs w:val="18"/>
              </w:rPr>
              <w:t>創造する</w:t>
            </w:r>
          </w:p>
        </w:tc>
      </w:tr>
      <w:tr w:rsidR="001C5225" w:rsidRPr="001C5225" w:rsidTr="001C5225">
        <w:trPr>
          <w:trHeight w:val="406"/>
        </w:trPr>
        <w:tc>
          <w:tcPr>
            <w:tcW w:w="2695" w:type="dxa"/>
            <w:vMerge/>
            <w:tcBorders>
              <w:top w:val="nil"/>
              <w:left w:val="single" w:sz="4" w:space="0" w:color="auto"/>
              <w:bottom w:val="single" w:sz="4" w:space="0" w:color="000000"/>
              <w:right w:val="single" w:sz="4" w:space="0" w:color="auto"/>
            </w:tcBorders>
            <w:vAlign w:val="center"/>
            <w:hideMark/>
          </w:tcPr>
          <w:p w:rsidR="001C5225" w:rsidRPr="001C5225" w:rsidRDefault="001C5225" w:rsidP="001C5225">
            <w:pPr>
              <w:widowControl/>
              <w:jc w:val="left"/>
              <w:rPr>
                <w:rFonts w:ascii="メイリオ" w:eastAsia="メイリオ" w:hAnsi="メイリオ" w:cs="ＭＳ Ｐゴシック"/>
                <w:color w:val="000000"/>
                <w:kern w:val="0"/>
                <w:sz w:val="18"/>
                <w:szCs w:val="18"/>
              </w:rPr>
            </w:pPr>
          </w:p>
        </w:tc>
        <w:tc>
          <w:tcPr>
            <w:tcW w:w="1617" w:type="dxa"/>
            <w:tcBorders>
              <w:top w:val="nil"/>
              <w:left w:val="nil"/>
              <w:bottom w:val="single" w:sz="4" w:space="0" w:color="auto"/>
              <w:right w:val="single" w:sz="4" w:space="0" w:color="auto"/>
            </w:tcBorders>
            <w:shd w:val="clear" w:color="auto" w:fill="auto"/>
            <w:vAlign w:val="center"/>
            <w:hideMark/>
          </w:tcPr>
          <w:p w:rsidR="001C5225" w:rsidRPr="001C5225" w:rsidRDefault="001C5225" w:rsidP="001C5225">
            <w:pPr>
              <w:widowControl/>
              <w:jc w:val="center"/>
              <w:rPr>
                <w:rFonts w:ascii="メイリオ" w:eastAsia="メイリオ" w:hAnsi="メイリオ" w:cs="ＭＳ Ｐゴシック"/>
                <w:color w:val="000000"/>
                <w:kern w:val="0"/>
                <w:sz w:val="18"/>
                <w:szCs w:val="18"/>
              </w:rPr>
            </w:pPr>
            <w:r w:rsidRPr="001C5225">
              <w:rPr>
                <w:rFonts w:ascii="メイリオ" w:eastAsia="メイリオ" w:hAnsi="メイリオ" w:cs="ＭＳ Ｐゴシック" w:hint="eastAsia"/>
                <w:color w:val="000000"/>
                <w:kern w:val="0"/>
                <w:sz w:val="18"/>
                <w:szCs w:val="18"/>
              </w:rPr>
              <w:t>（再認、再生）</w:t>
            </w:r>
          </w:p>
        </w:tc>
        <w:tc>
          <w:tcPr>
            <w:tcW w:w="1887" w:type="dxa"/>
            <w:tcBorders>
              <w:top w:val="nil"/>
              <w:left w:val="nil"/>
              <w:bottom w:val="single" w:sz="4" w:space="0" w:color="auto"/>
              <w:right w:val="single" w:sz="4" w:space="0" w:color="auto"/>
            </w:tcBorders>
            <w:shd w:val="clear" w:color="auto" w:fill="auto"/>
            <w:vAlign w:val="center"/>
            <w:hideMark/>
          </w:tcPr>
          <w:p w:rsidR="001C5225" w:rsidRPr="001C5225" w:rsidRDefault="001C5225" w:rsidP="000D609D">
            <w:pPr>
              <w:widowControl/>
              <w:jc w:val="left"/>
              <w:rPr>
                <w:rFonts w:ascii="メイリオ" w:eastAsia="メイリオ" w:hAnsi="メイリオ" w:cs="ＭＳ Ｐゴシック"/>
                <w:color w:val="000000"/>
                <w:kern w:val="0"/>
                <w:sz w:val="18"/>
                <w:szCs w:val="18"/>
              </w:rPr>
            </w:pPr>
            <w:r w:rsidRPr="001C5225">
              <w:rPr>
                <w:rFonts w:ascii="メイリオ" w:eastAsia="メイリオ" w:hAnsi="メイリオ" w:cs="ＭＳ Ｐゴシック" w:hint="eastAsia"/>
                <w:color w:val="000000"/>
                <w:kern w:val="0"/>
                <w:sz w:val="18"/>
                <w:szCs w:val="18"/>
              </w:rPr>
              <w:t>解釈、例示、分類、推論、比較、説明</w:t>
            </w:r>
          </w:p>
        </w:tc>
        <w:tc>
          <w:tcPr>
            <w:tcW w:w="1752" w:type="dxa"/>
            <w:tcBorders>
              <w:top w:val="nil"/>
              <w:left w:val="nil"/>
              <w:bottom w:val="single" w:sz="4" w:space="0" w:color="auto"/>
              <w:right w:val="single" w:sz="4" w:space="0" w:color="auto"/>
            </w:tcBorders>
            <w:shd w:val="clear" w:color="auto" w:fill="auto"/>
            <w:vAlign w:val="center"/>
            <w:hideMark/>
          </w:tcPr>
          <w:p w:rsidR="001C5225" w:rsidRPr="001C5225" w:rsidRDefault="001C5225" w:rsidP="001C5225">
            <w:pPr>
              <w:widowControl/>
              <w:jc w:val="center"/>
              <w:rPr>
                <w:rFonts w:ascii="メイリオ" w:eastAsia="メイリオ" w:hAnsi="メイリオ" w:cs="ＭＳ Ｐゴシック"/>
                <w:color w:val="000000"/>
                <w:kern w:val="0"/>
                <w:sz w:val="18"/>
                <w:szCs w:val="18"/>
              </w:rPr>
            </w:pPr>
            <w:r w:rsidRPr="001C5225">
              <w:rPr>
                <w:rFonts w:ascii="メイリオ" w:eastAsia="メイリオ" w:hAnsi="メイリオ" w:cs="ＭＳ Ｐゴシック" w:hint="eastAsia"/>
                <w:color w:val="000000"/>
                <w:kern w:val="0"/>
                <w:sz w:val="18"/>
                <w:szCs w:val="18"/>
              </w:rPr>
              <w:t>実行、遂行</w:t>
            </w:r>
          </w:p>
        </w:tc>
        <w:tc>
          <w:tcPr>
            <w:tcW w:w="1617" w:type="dxa"/>
            <w:tcBorders>
              <w:top w:val="nil"/>
              <w:left w:val="nil"/>
              <w:bottom w:val="single" w:sz="4" w:space="0" w:color="auto"/>
              <w:right w:val="single" w:sz="4" w:space="0" w:color="auto"/>
            </w:tcBorders>
            <w:shd w:val="clear" w:color="auto" w:fill="auto"/>
            <w:vAlign w:val="center"/>
            <w:hideMark/>
          </w:tcPr>
          <w:p w:rsidR="001C5225" w:rsidRPr="001C5225" w:rsidRDefault="001C5225" w:rsidP="001C5225">
            <w:pPr>
              <w:widowControl/>
              <w:jc w:val="center"/>
              <w:rPr>
                <w:rFonts w:ascii="メイリオ" w:eastAsia="メイリオ" w:hAnsi="メイリオ" w:cs="ＭＳ Ｐゴシック"/>
                <w:color w:val="000000"/>
                <w:kern w:val="0"/>
                <w:sz w:val="18"/>
                <w:szCs w:val="18"/>
              </w:rPr>
            </w:pPr>
            <w:r w:rsidRPr="001C5225">
              <w:rPr>
                <w:rFonts w:ascii="メイリオ" w:eastAsia="メイリオ" w:hAnsi="メイリオ" w:cs="ＭＳ Ｐゴシック" w:hint="eastAsia"/>
                <w:color w:val="000000"/>
                <w:kern w:val="0"/>
                <w:sz w:val="18"/>
                <w:szCs w:val="18"/>
              </w:rPr>
              <w:t>比較、組織</w:t>
            </w:r>
            <w:r w:rsidRPr="001C5225">
              <w:rPr>
                <w:rFonts w:ascii="メイリオ" w:eastAsia="メイリオ" w:hAnsi="メイリオ" w:cs="ＭＳ Ｐゴシック" w:hint="eastAsia"/>
                <w:color w:val="000000"/>
                <w:kern w:val="0"/>
                <w:sz w:val="18"/>
                <w:szCs w:val="18"/>
              </w:rPr>
              <w:br/>
              <w:t>結果と原因</w:t>
            </w:r>
          </w:p>
        </w:tc>
        <w:tc>
          <w:tcPr>
            <w:tcW w:w="1886" w:type="dxa"/>
            <w:tcBorders>
              <w:top w:val="nil"/>
              <w:left w:val="nil"/>
              <w:bottom w:val="single" w:sz="4" w:space="0" w:color="auto"/>
              <w:right w:val="single" w:sz="4" w:space="0" w:color="auto"/>
            </w:tcBorders>
            <w:shd w:val="clear" w:color="auto" w:fill="auto"/>
            <w:vAlign w:val="center"/>
            <w:hideMark/>
          </w:tcPr>
          <w:p w:rsidR="001C5225" w:rsidRPr="001C5225" w:rsidRDefault="001C5225" w:rsidP="001C5225">
            <w:pPr>
              <w:widowControl/>
              <w:jc w:val="center"/>
              <w:rPr>
                <w:rFonts w:ascii="メイリオ" w:eastAsia="メイリオ" w:hAnsi="メイリオ" w:cs="ＭＳ Ｐゴシック"/>
                <w:color w:val="000000"/>
                <w:kern w:val="0"/>
                <w:sz w:val="18"/>
                <w:szCs w:val="18"/>
              </w:rPr>
            </w:pPr>
            <w:r w:rsidRPr="001C5225">
              <w:rPr>
                <w:rFonts w:ascii="メイリオ" w:eastAsia="メイリオ" w:hAnsi="メイリオ" w:cs="ＭＳ Ｐゴシック" w:hint="eastAsia"/>
                <w:color w:val="000000"/>
                <w:kern w:val="0"/>
                <w:sz w:val="18"/>
                <w:szCs w:val="18"/>
              </w:rPr>
              <w:t>チェック、判断</w:t>
            </w:r>
          </w:p>
        </w:tc>
        <w:tc>
          <w:tcPr>
            <w:tcW w:w="1729" w:type="dxa"/>
            <w:tcBorders>
              <w:top w:val="nil"/>
              <w:left w:val="nil"/>
              <w:bottom w:val="single" w:sz="4" w:space="0" w:color="auto"/>
              <w:right w:val="single" w:sz="4" w:space="0" w:color="auto"/>
            </w:tcBorders>
            <w:shd w:val="clear" w:color="auto" w:fill="auto"/>
            <w:vAlign w:val="center"/>
            <w:hideMark/>
          </w:tcPr>
          <w:p w:rsidR="001C5225" w:rsidRPr="001C5225" w:rsidRDefault="001C5225" w:rsidP="001C5225">
            <w:pPr>
              <w:widowControl/>
              <w:jc w:val="center"/>
              <w:rPr>
                <w:rFonts w:ascii="メイリオ" w:eastAsia="メイリオ" w:hAnsi="メイリオ" w:cs="ＭＳ Ｐゴシック"/>
                <w:color w:val="000000"/>
                <w:kern w:val="0"/>
                <w:sz w:val="18"/>
                <w:szCs w:val="18"/>
              </w:rPr>
            </w:pPr>
            <w:r w:rsidRPr="001C5225">
              <w:rPr>
                <w:rFonts w:ascii="メイリオ" w:eastAsia="メイリオ" w:hAnsi="メイリオ" w:cs="ＭＳ Ｐゴシック" w:hint="eastAsia"/>
                <w:color w:val="000000"/>
                <w:kern w:val="0"/>
                <w:sz w:val="18"/>
                <w:szCs w:val="18"/>
              </w:rPr>
              <w:t>生み出す、計画</w:t>
            </w:r>
            <w:r w:rsidRPr="001C5225">
              <w:rPr>
                <w:rFonts w:ascii="メイリオ" w:eastAsia="メイリオ" w:hAnsi="メイリオ" w:cs="ＭＳ Ｐゴシック" w:hint="eastAsia"/>
                <w:color w:val="000000"/>
                <w:kern w:val="0"/>
                <w:sz w:val="18"/>
                <w:szCs w:val="18"/>
              </w:rPr>
              <w:br/>
              <w:t>できる、汎化</w:t>
            </w:r>
          </w:p>
        </w:tc>
      </w:tr>
      <w:tr w:rsidR="001C5225" w:rsidRPr="00787F83" w:rsidTr="00BF5D32">
        <w:trPr>
          <w:trHeight w:val="299"/>
        </w:trPr>
        <w:tc>
          <w:tcPr>
            <w:tcW w:w="2695" w:type="dxa"/>
            <w:tcBorders>
              <w:top w:val="nil"/>
              <w:left w:val="single" w:sz="4" w:space="0" w:color="auto"/>
              <w:bottom w:val="dotted" w:sz="4" w:space="0" w:color="auto"/>
              <w:right w:val="single" w:sz="4" w:space="0" w:color="auto"/>
            </w:tcBorders>
            <w:shd w:val="clear" w:color="auto" w:fill="auto"/>
            <w:noWrap/>
            <w:vAlign w:val="center"/>
            <w:hideMark/>
          </w:tcPr>
          <w:p w:rsidR="001C5225" w:rsidRPr="001C5225" w:rsidRDefault="00787F83" w:rsidP="001C5225">
            <w:pPr>
              <w:widowControl/>
              <w:jc w:val="left"/>
              <w:rPr>
                <w:rFonts w:ascii="メイリオ" w:eastAsia="メイリオ" w:hAnsi="メイリオ" w:cs="ＭＳ Ｐゴシック"/>
                <w:color w:val="000000"/>
                <w:kern w:val="0"/>
                <w:sz w:val="18"/>
                <w:szCs w:val="18"/>
              </w:rPr>
            </w:pPr>
            <w:r>
              <w:rPr>
                <w:rFonts w:ascii="メイリオ" w:eastAsia="メイリオ" w:hAnsi="メイリオ" w:cs="ＭＳ Ｐゴシック" w:hint="eastAsia"/>
                <w:color w:val="000000"/>
                <w:kern w:val="0"/>
                <w:sz w:val="18"/>
                <w:szCs w:val="18"/>
              </w:rPr>
              <w:t>１．</w:t>
            </w:r>
            <w:r w:rsidR="00BF5D32" w:rsidRPr="00BF5D32">
              <w:rPr>
                <w:rFonts w:ascii="メイリオ" w:eastAsia="メイリオ" w:hAnsi="メイリオ" w:cs="ＭＳ Ｐゴシック" w:hint="eastAsia"/>
                <w:color w:val="000000"/>
                <w:kern w:val="0"/>
                <w:sz w:val="18"/>
                <w:szCs w:val="18"/>
              </w:rPr>
              <w:t>多視点映像教材と複眼的思考法</w:t>
            </w:r>
          </w:p>
        </w:tc>
        <w:tc>
          <w:tcPr>
            <w:tcW w:w="1617" w:type="dxa"/>
            <w:tcBorders>
              <w:top w:val="nil"/>
              <w:left w:val="nil"/>
              <w:bottom w:val="dotted" w:sz="4" w:space="0" w:color="auto"/>
              <w:right w:val="single" w:sz="4" w:space="0" w:color="auto"/>
            </w:tcBorders>
            <w:shd w:val="clear" w:color="auto" w:fill="auto"/>
            <w:noWrap/>
            <w:vAlign w:val="center"/>
          </w:tcPr>
          <w:p w:rsidR="00BF5D32" w:rsidRDefault="00BF5D32" w:rsidP="00BF5D32">
            <w:pPr>
              <w:widowControl/>
              <w:jc w:val="left"/>
              <w:rPr>
                <w:rFonts w:ascii="メイリオ" w:eastAsia="メイリオ" w:hAnsi="メイリオ" w:cs="ＭＳ Ｐゴシック"/>
                <w:color w:val="000000"/>
                <w:kern w:val="0"/>
                <w:sz w:val="18"/>
                <w:szCs w:val="18"/>
              </w:rPr>
            </w:pPr>
            <w:r>
              <w:rPr>
                <w:rFonts w:ascii="メイリオ" w:eastAsia="メイリオ" w:hAnsi="メイリオ" w:cs="ＭＳ Ｐゴシック" w:hint="eastAsia"/>
                <w:color w:val="000000"/>
                <w:kern w:val="0"/>
                <w:sz w:val="18"/>
                <w:szCs w:val="18"/>
              </w:rPr>
              <w:t>・</w:t>
            </w:r>
            <w:r w:rsidRPr="00BF5D32">
              <w:rPr>
                <w:rFonts w:ascii="メイリオ" w:eastAsia="メイリオ" w:hAnsi="メイリオ" w:cs="ＭＳ Ｐゴシック" w:hint="eastAsia"/>
                <w:color w:val="000000"/>
                <w:kern w:val="0"/>
                <w:sz w:val="18"/>
                <w:szCs w:val="18"/>
              </w:rPr>
              <w:t>多視点映像教材について説明できる．</w:t>
            </w:r>
          </w:p>
          <w:p w:rsidR="001C5225" w:rsidRPr="001C5225" w:rsidRDefault="001C5225" w:rsidP="001C5225">
            <w:pPr>
              <w:widowControl/>
              <w:jc w:val="left"/>
              <w:rPr>
                <w:rFonts w:ascii="メイリオ" w:eastAsia="メイリオ" w:hAnsi="メイリオ" w:cs="ＭＳ Ｐゴシック"/>
                <w:color w:val="000000"/>
                <w:kern w:val="0"/>
                <w:sz w:val="18"/>
                <w:szCs w:val="18"/>
              </w:rPr>
            </w:pPr>
          </w:p>
        </w:tc>
        <w:tc>
          <w:tcPr>
            <w:tcW w:w="1887" w:type="dxa"/>
            <w:tcBorders>
              <w:top w:val="nil"/>
              <w:left w:val="nil"/>
              <w:bottom w:val="dotted" w:sz="4" w:space="0" w:color="auto"/>
              <w:right w:val="single" w:sz="4" w:space="0" w:color="auto"/>
            </w:tcBorders>
            <w:shd w:val="clear" w:color="auto" w:fill="auto"/>
            <w:noWrap/>
            <w:vAlign w:val="center"/>
          </w:tcPr>
          <w:p w:rsidR="00BF5D32" w:rsidRDefault="00BF5D32" w:rsidP="00BF5D32">
            <w:pPr>
              <w:widowControl/>
              <w:jc w:val="left"/>
              <w:rPr>
                <w:rFonts w:ascii="メイリオ" w:eastAsia="メイリオ" w:hAnsi="メイリオ" w:cs="ＭＳ Ｐゴシック"/>
                <w:color w:val="000000"/>
                <w:kern w:val="0"/>
                <w:sz w:val="18"/>
                <w:szCs w:val="18"/>
              </w:rPr>
            </w:pPr>
            <w:r>
              <w:rPr>
                <w:rFonts w:ascii="メイリオ" w:eastAsia="メイリオ" w:hAnsi="メイリオ" w:cs="ＭＳ Ｐゴシック" w:hint="eastAsia"/>
                <w:color w:val="000000"/>
                <w:kern w:val="0"/>
                <w:sz w:val="18"/>
                <w:szCs w:val="18"/>
              </w:rPr>
              <w:t>・</w:t>
            </w:r>
            <w:r w:rsidRPr="00BF5D32">
              <w:rPr>
                <w:rFonts w:ascii="メイリオ" w:eastAsia="メイリオ" w:hAnsi="メイリオ" w:cs="ＭＳ Ｐゴシック" w:hint="eastAsia"/>
                <w:color w:val="000000"/>
                <w:kern w:val="0"/>
                <w:sz w:val="18"/>
                <w:szCs w:val="18"/>
              </w:rPr>
              <w:t>多視点映像教材の教育利用について具体例を示して説明できる．</w:t>
            </w:r>
          </w:p>
          <w:p w:rsidR="00BF5D32" w:rsidRPr="001C5225" w:rsidRDefault="00BF5D32" w:rsidP="00BF5D32">
            <w:pPr>
              <w:widowControl/>
              <w:jc w:val="left"/>
              <w:rPr>
                <w:rFonts w:ascii="メイリオ" w:eastAsia="メイリオ" w:hAnsi="メイリオ" w:cs="ＭＳ Ｐゴシック" w:hint="eastAsia"/>
                <w:color w:val="000000"/>
                <w:kern w:val="0"/>
                <w:sz w:val="18"/>
                <w:szCs w:val="18"/>
              </w:rPr>
            </w:pPr>
            <w:r>
              <w:rPr>
                <w:rFonts w:ascii="メイリオ" w:eastAsia="メイリオ" w:hAnsi="メイリオ" w:cs="ＭＳ Ｐゴシック" w:hint="eastAsia"/>
                <w:color w:val="000000"/>
                <w:kern w:val="0"/>
                <w:sz w:val="18"/>
                <w:szCs w:val="18"/>
              </w:rPr>
              <w:t>・</w:t>
            </w:r>
            <w:r w:rsidRPr="00BF5D32">
              <w:rPr>
                <w:rFonts w:ascii="メイリオ" w:eastAsia="メイリオ" w:hAnsi="メイリオ" w:cs="ＭＳ Ｐゴシック" w:hint="eastAsia"/>
                <w:color w:val="000000"/>
                <w:kern w:val="0"/>
                <w:sz w:val="18"/>
                <w:szCs w:val="18"/>
              </w:rPr>
              <w:t>多視点映像教材の教育利用について，具体例を挙げて説明しなさい．</w:t>
            </w:r>
          </w:p>
        </w:tc>
        <w:tc>
          <w:tcPr>
            <w:tcW w:w="1752" w:type="dxa"/>
            <w:tcBorders>
              <w:top w:val="nil"/>
              <w:left w:val="nil"/>
              <w:bottom w:val="dotted" w:sz="4" w:space="0" w:color="auto"/>
              <w:right w:val="single" w:sz="4" w:space="0" w:color="auto"/>
            </w:tcBorders>
            <w:shd w:val="clear" w:color="auto" w:fill="auto"/>
            <w:noWrap/>
            <w:vAlign w:val="center"/>
          </w:tcPr>
          <w:p w:rsidR="001C5225" w:rsidRPr="001C5225" w:rsidRDefault="001C5225" w:rsidP="001C5225">
            <w:pPr>
              <w:widowControl/>
              <w:jc w:val="left"/>
              <w:rPr>
                <w:rFonts w:ascii="メイリオ" w:eastAsia="メイリオ" w:hAnsi="メイリオ" w:cs="ＭＳ Ｐゴシック"/>
                <w:color w:val="000000"/>
                <w:kern w:val="0"/>
                <w:sz w:val="18"/>
                <w:szCs w:val="18"/>
              </w:rPr>
            </w:pPr>
          </w:p>
        </w:tc>
        <w:tc>
          <w:tcPr>
            <w:tcW w:w="1617" w:type="dxa"/>
            <w:tcBorders>
              <w:top w:val="nil"/>
              <w:left w:val="nil"/>
              <w:bottom w:val="dotted" w:sz="4" w:space="0" w:color="auto"/>
              <w:right w:val="single" w:sz="4" w:space="0" w:color="auto"/>
            </w:tcBorders>
            <w:shd w:val="clear" w:color="auto" w:fill="auto"/>
            <w:noWrap/>
            <w:vAlign w:val="center"/>
          </w:tcPr>
          <w:p w:rsidR="001C5225" w:rsidRDefault="00BF5D32" w:rsidP="001C5225">
            <w:pPr>
              <w:widowControl/>
              <w:jc w:val="left"/>
              <w:rPr>
                <w:rFonts w:ascii="メイリオ" w:eastAsia="メイリオ" w:hAnsi="メイリオ" w:cs="ＭＳ Ｐゴシック"/>
                <w:color w:val="000000"/>
                <w:kern w:val="0"/>
                <w:sz w:val="18"/>
                <w:szCs w:val="18"/>
              </w:rPr>
            </w:pPr>
            <w:r w:rsidRPr="00BF5D32">
              <w:rPr>
                <w:rFonts w:ascii="メイリオ" w:eastAsia="メイリオ" w:hAnsi="メイリオ" w:cs="ＭＳ Ｐゴシック" w:hint="eastAsia"/>
                <w:color w:val="000000"/>
                <w:kern w:val="0"/>
                <w:sz w:val="18"/>
                <w:szCs w:val="18"/>
              </w:rPr>
              <w:t>・多視点映像教材と複眼的思考法との関係について説明できる．</w:t>
            </w:r>
          </w:p>
          <w:p w:rsidR="00BF5D32" w:rsidRPr="00BF5D32" w:rsidRDefault="00BF5D32" w:rsidP="00BF5D32">
            <w:pPr>
              <w:widowControl/>
              <w:jc w:val="left"/>
              <w:rPr>
                <w:rFonts w:ascii="メイリオ" w:eastAsia="メイリオ" w:hAnsi="メイリオ" w:cs="ＭＳ Ｐゴシック"/>
                <w:color w:val="000000"/>
                <w:kern w:val="0"/>
                <w:sz w:val="18"/>
                <w:szCs w:val="18"/>
              </w:rPr>
            </w:pPr>
            <w:r>
              <w:rPr>
                <w:rFonts w:ascii="メイリオ" w:eastAsia="メイリオ" w:hAnsi="メイリオ" w:cs="ＭＳ Ｐゴシック" w:hint="eastAsia"/>
                <w:color w:val="000000"/>
                <w:kern w:val="0"/>
                <w:sz w:val="18"/>
                <w:szCs w:val="18"/>
              </w:rPr>
              <w:t>・</w:t>
            </w:r>
            <w:r w:rsidRPr="00BF5D32">
              <w:rPr>
                <w:rFonts w:ascii="メイリオ" w:eastAsia="メイリオ" w:hAnsi="メイリオ" w:cs="ＭＳ Ｐゴシック" w:hint="eastAsia"/>
                <w:color w:val="000000"/>
                <w:kern w:val="0"/>
                <w:sz w:val="18"/>
                <w:szCs w:val="18"/>
              </w:rPr>
              <w:t>複眼的思考法と多視点映像教材の関係について具体例を挙げて説明</w:t>
            </w:r>
          </w:p>
          <w:p w:rsidR="00BF5D32" w:rsidRPr="001C5225" w:rsidRDefault="00BF5D32" w:rsidP="00BF5D32">
            <w:pPr>
              <w:widowControl/>
              <w:jc w:val="left"/>
              <w:rPr>
                <w:rFonts w:ascii="メイリオ" w:eastAsia="メイリオ" w:hAnsi="メイリオ" w:cs="ＭＳ Ｐゴシック" w:hint="eastAsia"/>
                <w:color w:val="000000"/>
                <w:kern w:val="0"/>
                <w:sz w:val="18"/>
                <w:szCs w:val="18"/>
              </w:rPr>
            </w:pPr>
            <w:r w:rsidRPr="00BF5D32">
              <w:rPr>
                <w:rFonts w:ascii="メイリオ" w:eastAsia="メイリオ" w:hAnsi="メイリオ" w:cs="ＭＳ Ｐゴシック" w:hint="eastAsia"/>
                <w:color w:val="000000"/>
                <w:kern w:val="0"/>
                <w:sz w:val="18"/>
                <w:szCs w:val="18"/>
              </w:rPr>
              <w:t>しなさい．</w:t>
            </w:r>
          </w:p>
        </w:tc>
        <w:tc>
          <w:tcPr>
            <w:tcW w:w="1886" w:type="dxa"/>
            <w:tcBorders>
              <w:top w:val="nil"/>
              <w:left w:val="nil"/>
              <w:bottom w:val="dotted" w:sz="4" w:space="0" w:color="auto"/>
              <w:right w:val="single" w:sz="4" w:space="0" w:color="auto"/>
            </w:tcBorders>
            <w:shd w:val="clear" w:color="auto" w:fill="auto"/>
            <w:noWrap/>
            <w:vAlign w:val="center"/>
          </w:tcPr>
          <w:p w:rsidR="001C5225" w:rsidRPr="001C5225" w:rsidRDefault="00BF5D32" w:rsidP="001C5225">
            <w:pPr>
              <w:widowControl/>
              <w:jc w:val="left"/>
              <w:rPr>
                <w:rFonts w:ascii="メイリオ" w:eastAsia="メイリオ" w:hAnsi="メイリオ" w:cs="ＭＳ Ｐゴシック"/>
                <w:color w:val="000000"/>
                <w:kern w:val="0"/>
                <w:sz w:val="18"/>
                <w:szCs w:val="18"/>
              </w:rPr>
            </w:pPr>
            <w:r>
              <w:rPr>
                <w:rFonts w:ascii="メイリオ" w:eastAsia="メイリオ" w:hAnsi="メイリオ" w:cs="ＭＳ Ｐゴシック" w:hint="eastAsia"/>
                <w:color w:val="000000"/>
                <w:kern w:val="0"/>
                <w:sz w:val="18"/>
                <w:szCs w:val="18"/>
              </w:rPr>
              <w:t>・</w:t>
            </w:r>
            <w:r w:rsidRPr="00BF5D32">
              <w:rPr>
                <w:rFonts w:ascii="メイリオ" w:eastAsia="メイリオ" w:hAnsi="メイリオ" w:cs="ＭＳ Ｐゴシック" w:hint="eastAsia"/>
                <w:color w:val="000000"/>
                <w:kern w:val="0"/>
                <w:sz w:val="18"/>
                <w:szCs w:val="18"/>
              </w:rPr>
              <w:t>多視点映像教材についてその効果と可能性について説明しなさい．</w:t>
            </w:r>
          </w:p>
        </w:tc>
        <w:tc>
          <w:tcPr>
            <w:tcW w:w="1729" w:type="dxa"/>
            <w:tcBorders>
              <w:top w:val="nil"/>
              <w:left w:val="nil"/>
              <w:bottom w:val="dotted" w:sz="4" w:space="0" w:color="auto"/>
              <w:right w:val="single" w:sz="4" w:space="0" w:color="auto"/>
            </w:tcBorders>
            <w:shd w:val="clear" w:color="auto" w:fill="auto"/>
            <w:noWrap/>
            <w:vAlign w:val="center"/>
          </w:tcPr>
          <w:p w:rsidR="001C5225" w:rsidRPr="001C5225" w:rsidRDefault="00BF5D32" w:rsidP="001C5225">
            <w:pPr>
              <w:widowControl/>
              <w:jc w:val="left"/>
              <w:rPr>
                <w:rFonts w:ascii="メイリオ" w:eastAsia="メイリオ" w:hAnsi="メイリオ" w:cs="ＭＳ Ｐゴシック"/>
                <w:color w:val="000000"/>
                <w:kern w:val="0"/>
                <w:sz w:val="18"/>
                <w:szCs w:val="18"/>
              </w:rPr>
            </w:pPr>
            <w:r>
              <w:rPr>
                <w:rFonts w:ascii="メイリオ" w:eastAsia="メイリオ" w:hAnsi="メイリオ" w:cs="ＭＳ Ｐゴシック" w:hint="eastAsia"/>
                <w:color w:val="000000"/>
                <w:kern w:val="0"/>
                <w:sz w:val="18"/>
                <w:szCs w:val="18"/>
              </w:rPr>
              <w:t>・</w:t>
            </w:r>
            <w:r w:rsidRPr="00BF5D32">
              <w:rPr>
                <w:rFonts w:ascii="メイリオ" w:eastAsia="メイリオ" w:hAnsi="メイリオ" w:cs="ＭＳ Ｐゴシック" w:hint="eastAsia"/>
                <w:color w:val="000000"/>
                <w:kern w:val="0"/>
                <w:sz w:val="18"/>
                <w:szCs w:val="18"/>
              </w:rPr>
              <w:t>多視点映像教材を具体的に企画しなさい．</w:t>
            </w:r>
          </w:p>
        </w:tc>
      </w:tr>
      <w:tr w:rsidR="001C5225" w:rsidRPr="00787F83" w:rsidTr="00BF5D32">
        <w:trPr>
          <w:trHeight w:val="299"/>
        </w:trPr>
        <w:tc>
          <w:tcPr>
            <w:tcW w:w="2695" w:type="dxa"/>
            <w:tcBorders>
              <w:top w:val="nil"/>
              <w:left w:val="single" w:sz="4" w:space="0" w:color="auto"/>
              <w:bottom w:val="single" w:sz="4" w:space="0" w:color="auto"/>
              <w:right w:val="single" w:sz="4" w:space="0" w:color="auto"/>
            </w:tcBorders>
            <w:shd w:val="clear" w:color="auto" w:fill="auto"/>
            <w:noWrap/>
            <w:vAlign w:val="center"/>
            <w:hideMark/>
          </w:tcPr>
          <w:p w:rsidR="001C5225" w:rsidRPr="001C5225" w:rsidRDefault="00787F83" w:rsidP="001C5225">
            <w:pPr>
              <w:widowControl/>
              <w:jc w:val="left"/>
              <w:rPr>
                <w:rFonts w:ascii="メイリオ" w:eastAsia="メイリオ" w:hAnsi="メイリオ" w:cs="ＭＳ Ｐゴシック"/>
                <w:color w:val="000000"/>
                <w:kern w:val="0"/>
                <w:sz w:val="18"/>
                <w:szCs w:val="18"/>
              </w:rPr>
            </w:pPr>
            <w:r>
              <w:rPr>
                <w:rFonts w:ascii="メイリオ" w:eastAsia="メイリオ" w:hAnsi="メイリオ" w:cs="ＭＳ Ｐゴシック" w:hint="eastAsia"/>
                <w:color w:val="000000"/>
                <w:kern w:val="0"/>
                <w:sz w:val="18"/>
                <w:szCs w:val="18"/>
              </w:rPr>
              <w:t>２．</w:t>
            </w:r>
            <w:r w:rsidR="00BF5D32" w:rsidRPr="00BF5D32">
              <w:rPr>
                <w:rFonts w:ascii="メイリオ" w:eastAsia="メイリオ" w:hAnsi="メイリオ" w:cs="ＭＳ Ｐゴシック" w:hint="eastAsia"/>
                <w:color w:val="000000"/>
                <w:kern w:val="0"/>
                <w:sz w:val="18"/>
                <w:szCs w:val="18"/>
              </w:rPr>
              <w:t>多視点映像教材と教えて考えさせる授業</w:t>
            </w:r>
          </w:p>
        </w:tc>
        <w:tc>
          <w:tcPr>
            <w:tcW w:w="1617" w:type="dxa"/>
            <w:tcBorders>
              <w:top w:val="nil"/>
              <w:left w:val="nil"/>
              <w:bottom w:val="single" w:sz="4" w:space="0" w:color="auto"/>
              <w:right w:val="single" w:sz="4" w:space="0" w:color="auto"/>
            </w:tcBorders>
            <w:shd w:val="clear" w:color="auto" w:fill="auto"/>
            <w:noWrap/>
            <w:vAlign w:val="center"/>
          </w:tcPr>
          <w:p w:rsidR="001C5225" w:rsidRPr="001C5225" w:rsidRDefault="00BF5D32" w:rsidP="001C5225">
            <w:pPr>
              <w:widowControl/>
              <w:jc w:val="left"/>
              <w:rPr>
                <w:rFonts w:ascii="メイリオ" w:eastAsia="メイリオ" w:hAnsi="メイリオ" w:cs="ＭＳ Ｐゴシック"/>
                <w:color w:val="000000"/>
                <w:kern w:val="0"/>
                <w:sz w:val="18"/>
                <w:szCs w:val="18"/>
              </w:rPr>
            </w:pPr>
            <w:r>
              <w:rPr>
                <w:rFonts w:ascii="メイリオ" w:eastAsia="メイリオ" w:hAnsi="メイリオ" w:cs="ＭＳ Ｐゴシック" w:hint="eastAsia"/>
                <w:color w:val="000000"/>
                <w:kern w:val="0"/>
                <w:sz w:val="18"/>
                <w:szCs w:val="18"/>
              </w:rPr>
              <w:t>・</w:t>
            </w:r>
            <w:r w:rsidRPr="00BF5D32">
              <w:rPr>
                <w:rFonts w:ascii="メイリオ" w:eastAsia="メイリオ" w:hAnsi="メイリオ" w:cs="ＭＳ Ｐゴシック" w:hint="eastAsia"/>
                <w:color w:val="000000"/>
                <w:kern w:val="0"/>
                <w:sz w:val="18"/>
                <w:szCs w:val="18"/>
              </w:rPr>
              <w:t>小学校の理科における多視点映像教材の活用ついて説明できる．</w:t>
            </w:r>
          </w:p>
        </w:tc>
        <w:tc>
          <w:tcPr>
            <w:tcW w:w="1887" w:type="dxa"/>
            <w:tcBorders>
              <w:top w:val="nil"/>
              <w:left w:val="nil"/>
              <w:bottom w:val="single" w:sz="4" w:space="0" w:color="auto"/>
              <w:right w:val="single" w:sz="4" w:space="0" w:color="auto"/>
            </w:tcBorders>
            <w:shd w:val="clear" w:color="auto" w:fill="auto"/>
            <w:noWrap/>
            <w:vAlign w:val="center"/>
          </w:tcPr>
          <w:p w:rsidR="001C5225" w:rsidRDefault="00BF5D32" w:rsidP="001C5225">
            <w:pPr>
              <w:widowControl/>
              <w:jc w:val="left"/>
              <w:rPr>
                <w:rFonts w:ascii="メイリオ" w:eastAsia="メイリオ" w:hAnsi="メイリオ" w:cs="ＭＳ Ｐゴシック"/>
                <w:color w:val="000000"/>
                <w:kern w:val="0"/>
                <w:sz w:val="18"/>
                <w:szCs w:val="18"/>
              </w:rPr>
            </w:pPr>
            <w:r>
              <w:rPr>
                <w:rFonts w:ascii="メイリオ" w:eastAsia="メイリオ" w:hAnsi="メイリオ" w:cs="ＭＳ Ｐゴシック" w:hint="eastAsia"/>
                <w:color w:val="000000"/>
                <w:kern w:val="0"/>
                <w:sz w:val="18"/>
                <w:szCs w:val="18"/>
              </w:rPr>
              <w:t>・</w:t>
            </w:r>
            <w:r w:rsidRPr="00BF5D32">
              <w:rPr>
                <w:rFonts w:ascii="メイリオ" w:eastAsia="メイリオ" w:hAnsi="メイリオ" w:cs="ＭＳ Ｐゴシック" w:hint="eastAsia"/>
                <w:color w:val="000000"/>
                <w:kern w:val="0"/>
                <w:sz w:val="18"/>
                <w:szCs w:val="18"/>
              </w:rPr>
              <w:t>理科実験の学習における学習展開について具体的に説明できる．</w:t>
            </w:r>
          </w:p>
          <w:p w:rsidR="00BF5D32" w:rsidRDefault="00BF5D32" w:rsidP="00BF5D32">
            <w:pPr>
              <w:widowControl/>
              <w:jc w:val="left"/>
              <w:rPr>
                <w:rFonts w:ascii="メイリオ" w:eastAsia="メイリオ" w:hAnsi="メイリオ" w:cs="ＭＳ Ｐゴシック"/>
                <w:color w:val="000000"/>
                <w:kern w:val="0"/>
                <w:sz w:val="18"/>
                <w:szCs w:val="18"/>
              </w:rPr>
            </w:pPr>
            <w:r>
              <w:rPr>
                <w:rFonts w:ascii="メイリオ" w:eastAsia="メイリオ" w:hAnsi="メイリオ" w:cs="ＭＳ Ｐゴシック" w:hint="eastAsia"/>
                <w:color w:val="000000"/>
                <w:kern w:val="0"/>
                <w:sz w:val="18"/>
                <w:szCs w:val="18"/>
              </w:rPr>
              <w:t>・</w:t>
            </w:r>
            <w:r w:rsidRPr="00BF5D32">
              <w:rPr>
                <w:rFonts w:ascii="メイリオ" w:eastAsia="メイリオ" w:hAnsi="メイリオ" w:cs="ＭＳ Ｐゴシック" w:hint="eastAsia"/>
                <w:color w:val="000000"/>
                <w:kern w:val="0"/>
                <w:sz w:val="18"/>
                <w:szCs w:val="18"/>
              </w:rPr>
              <w:t>教えて考えさせる授業の学習展開につ</w:t>
            </w:r>
            <w:r w:rsidRPr="00BF5D32">
              <w:rPr>
                <w:rFonts w:ascii="メイリオ" w:eastAsia="メイリオ" w:hAnsi="メイリオ" w:cs="ＭＳ Ｐゴシック" w:hint="eastAsia"/>
                <w:color w:val="000000"/>
                <w:kern w:val="0"/>
                <w:sz w:val="18"/>
                <w:szCs w:val="18"/>
              </w:rPr>
              <w:lastRenderedPageBreak/>
              <w:t>いて具体例を挙げて説明できる．</w:t>
            </w:r>
          </w:p>
          <w:p w:rsidR="00BF5D32" w:rsidRPr="001C5225" w:rsidRDefault="00BF5D32" w:rsidP="00BF5D32">
            <w:pPr>
              <w:widowControl/>
              <w:jc w:val="left"/>
              <w:rPr>
                <w:rFonts w:ascii="メイリオ" w:eastAsia="メイリオ" w:hAnsi="メイリオ" w:cs="ＭＳ Ｐゴシック" w:hint="eastAsia"/>
                <w:color w:val="000000"/>
                <w:kern w:val="0"/>
                <w:sz w:val="18"/>
                <w:szCs w:val="18"/>
              </w:rPr>
            </w:pPr>
            <w:r>
              <w:rPr>
                <w:rFonts w:ascii="メイリオ" w:eastAsia="メイリオ" w:hAnsi="メイリオ" w:cs="ＭＳ Ｐゴシック" w:hint="eastAsia"/>
                <w:color w:val="000000"/>
                <w:kern w:val="0"/>
                <w:sz w:val="18"/>
                <w:szCs w:val="18"/>
              </w:rPr>
              <w:t>・</w:t>
            </w:r>
            <w:r w:rsidRPr="00BF5D32">
              <w:rPr>
                <w:rFonts w:ascii="メイリオ" w:eastAsia="メイリオ" w:hAnsi="メイリオ" w:cs="ＭＳ Ｐゴシック" w:hint="eastAsia"/>
                <w:color w:val="000000"/>
                <w:kern w:val="0"/>
                <w:sz w:val="18"/>
                <w:szCs w:val="18"/>
              </w:rPr>
              <w:t>理科実験の学習における学習展開について具体的に説明しなさい．</w:t>
            </w:r>
          </w:p>
        </w:tc>
        <w:tc>
          <w:tcPr>
            <w:tcW w:w="1752" w:type="dxa"/>
            <w:tcBorders>
              <w:top w:val="nil"/>
              <w:left w:val="nil"/>
              <w:bottom w:val="single" w:sz="4" w:space="0" w:color="auto"/>
              <w:right w:val="single" w:sz="4" w:space="0" w:color="auto"/>
            </w:tcBorders>
            <w:shd w:val="clear" w:color="auto" w:fill="auto"/>
            <w:noWrap/>
            <w:vAlign w:val="center"/>
          </w:tcPr>
          <w:p w:rsidR="001C5225" w:rsidRPr="001C5225" w:rsidRDefault="001C5225" w:rsidP="001C5225">
            <w:pPr>
              <w:widowControl/>
              <w:jc w:val="left"/>
              <w:rPr>
                <w:rFonts w:ascii="メイリオ" w:eastAsia="メイリオ" w:hAnsi="メイリオ" w:cs="ＭＳ Ｐゴシック"/>
                <w:color w:val="000000"/>
                <w:kern w:val="0"/>
                <w:sz w:val="18"/>
                <w:szCs w:val="18"/>
              </w:rPr>
            </w:pPr>
          </w:p>
        </w:tc>
        <w:tc>
          <w:tcPr>
            <w:tcW w:w="1617" w:type="dxa"/>
            <w:tcBorders>
              <w:top w:val="nil"/>
              <w:left w:val="nil"/>
              <w:bottom w:val="single" w:sz="4" w:space="0" w:color="auto"/>
              <w:right w:val="single" w:sz="4" w:space="0" w:color="auto"/>
            </w:tcBorders>
            <w:shd w:val="clear" w:color="auto" w:fill="auto"/>
            <w:noWrap/>
            <w:vAlign w:val="center"/>
          </w:tcPr>
          <w:p w:rsidR="001C5225" w:rsidRPr="001C5225" w:rsidRDefault="001C5225" w:rsidP="001C5225">
            <w:pPr>
              <w:widowControl/>
              <w:jc w:val="left"/>
              <w:rPr>
                <w:rFonts w:ascii="メイリオ" w:eastAsia="メイリオ" w:hAnsi="メイリオ" w:cs="ＭＳ Ｐゴシック"/>
                <w:color w:val="000000"/>
                <w:kern w:val="0"/>
                <w:sz w:val="18"/>
                <w:szCs w:val="18"/>
              </w:rPr>
            </w:pPr>
          </w:p>
        </w:tc>
        <w:tc>
          <w:tcPr>
            <w:tcW w:w="1886" w:type="dxa"/>
            <w:tcBorders>
              <w:top w:val="nil"/>
              <w:left w:val="nil"/>
              <w:bottom w:val="single" w:sz="4" w:space="0" w:color="auto"/>
              <w:right w:val="single" w:sz="4" w:space="0" w:color="auto"/>
            </w:tcBorders>
            <w:shd w:val="clear" w:color="auto" w:fill="auto"/>
            <w:noWrap/>
            <w:vAlign w:val="center"/>
          </w:tcPr>
          <w:p w:rsidR="001C5225" w:rsidRPr="001C5225" w:rsidRDefault="00BF5D32" w:rsidP="00E23276">
            <w:pPr>
              <w:widowControl/>
              <w:jc w:val="left"/>
              <w:rPr>
                <w:rFonts w:ascii="メイリオ" w:eastAsia="メイリオ" w:hAnsi="メイリオ" w:cs="ＭＳ Ｐゴシック"/>
                <w:color w:val="000000"/>
                <w:kern w:val="0"/>
                <w:sz w:val="18"/>
                <w:szCs w:val="18"/>
              </w:rPr>
            </w:pPr>
            <w:r>
              <w:rPr>
                <w:rFonts w:ascii="メイリオ" w:eastAsia="メイリオ" w:hAnsi="メイリオ" w:cs="ＭＳ Ｐゴシック" w:hint="eastAsia"/>
                <w:color w:val="000000"/>
                <w:kern w:val="0"/>
                <w:sz w:val="18"/>
                <w:szCs w:val="18"/>
              </w:rPr>
              <w:t>・</w:t>
            </w:r>
            <w:r w:rsidRPr="00BF5D32">
              <w:rPr>
                <w:rFonts w:ascii="メイリオ" w:eastAsia="メイリオ" w:hAnsi="メイリオ" w:cs="ＭＳ Ｐゴシック" w:hint="eastAsia"/>
                <w:color w:val="000000"/>
                <w:kern w:val="0"/>
                <w:sz w:val="18"/>
                <w:szCs w:val="18"/>
              </w:rPr>
              <w:t>多視点映像教材の理科への活用についてその効果と可能性について説明しなさい．</w:t>
            </w:r>
          </w:p>
        </w:tc>
        <w:tc>
          <w:tcPr>
            <w:tcW w:w="1729" w:type="dxa"/>
            <w:tcBorders>
              <w:top w:val="nil"/>
              <w:left w:val="nil"/>
              <w:bottom w:val="single" w:sz="4" w:space="0" w:color="auto"/>
              <w:right w:val="single" w:sz="4" w:space="0" w:color="auto"/>
            </w:tcBorders>
            <w:shd w:val="clear" w:color="auto" w:fill="auto"/>
            <w:noWrap/>
            <w:vAlign w:val="center"/>
          </w:tcPr>
          <w:p w:rsidR="001C5225" w:rsidRPr="001C5225" w:rsidRDefault="00BF5D32" w:rsidP="00E23276">
            <w:pPr>
              <w:widowControl/>
              <w:jc w:val="left"/>
              <w:rPr>
                <w:rFonts w:ascii="メイリオ" w:eastAsia="メイリオ" w:hAnsi="メイリオ" w:cs="ＭＳ Ｐゴシック"/>
                <w:color w:val="000000"/>
                <w:kern w:val="0"/>
                <w:sz w:val="18"/>
                <w:szCs w:val="18"/>
              </w:rPr>
            </w:pPr>
            <w:r>
              <w:rPr>
                <w:rFonts w:ascii="メイリオ" w:eastAsia="メイリオ" w:hAnsi="メイリオ" w:cs="ＭＳ Ｐゴシック" w:hint="eastAsia"/>
                <w:color w:val="000000"/>
                <w:kern w:val="0"/>
                <w:sz w:val="18"/>
                <w:szCs w:val="18"/>
              </w:rPr>
              <w:t>・</w:t>
            </w:r>
            <w:r w:rsidRPr="00BF5D32">
              <w:rPr>
                <w:rFonts w:ascii="メイリオ" w:eastAsia="メイリオ" w:hAnsi="メイリオ" w:cs="ＭＳ Ｐゴシック" w:hint="eastAsia"/>
                <w:color w:val="000000"/>
                <w:kern w:val="0"/>
                <w:sz w:val="18"/>
                <w:szCs w:val="18"/>
              </w:rPr>
              <w:t>教えて考えさせる授業の学習展開について具体的に指導案を作成し</w:t>
            </w:r>
            <w:bookmarkStart w:id="0" w:name="_GoBack"/>
            <w:bookmarkEnd w:id="0"/>
            <w:r w:rsidRPr="00BF5D32">
              <w:rPr>
                <w:rFonts w:ascii="メイリオ" w:eastAsia="メイリオ" w:hAnsi="メイリオ" w:cs="ＭＳ Ｐゴシック" w:hint="eastAsia"/>
                <w:color w:val="000000"/>
                <w:kern w:val="0"/>
                <w:sz w:val="18"/>
                <w:szCs w:val="18"/>
              </w:rPr>
              <w:t>なさい．</w:t>
            </w:r>
          </w:p>
        </w:tc>
      </w:tr>
      <w:tr w:rsidR="001C5225" w:rsidRPr="00787F83" w:rsidTr="00BF5D32">
        <w:trPr>
          <w:trHeight w:val="299"/>
        </w:trPr>
        <w:tc>
          <w:tcPr>
            <w:tcW w:w="2695" w:type="dxa"/>
            <w:tcBorders>
              <w:top w:val="nil"/>
              <w:left w:val="single" w:sz="4" w:space="0" w:color="auto"/>
              <w:bottom w:val="dotted" w:sz="4" w:space="0" w:color="auto"/>
              <w:right w:val="single" w:sz="4" w:space="0" w:color="auto"/>
            </w:tcBorders>
            <w:shd w:val="clear" w:color="auto" w:fill="auto"/>
            <w:noWrap/>
            <w:vAlign w:val="center"/>
            <w:hideMark/>
          </w:tcPr>
          <w:p w:rsidR="001C5225" w:rsidRPr="001C5225" w:rsidRDefault="00787F83" w:rsidP="001C5225">
            <w:pPr>
              <w:widowControl/>
              <w:jc w:val="left"/>
              <w:rPr>
                <w:rFonts w:ascii="メイリオ" w:eastAsia="メイリオ" w:hAnsi="メイリオ" w:cs="ＭＳ Ｐゴシック"/>
                <w:color w:val="000000"/>
                <w:kern w:val="0"/>
                <w:sz w:val="18"/>
                <w:szCs w:val="18"/>
              </w:rPr>
            </w:pPr>
            <w:r>
              <w:rPr>
                <w:rFonts w:ascii="メイリオ" w:eastAsia="メイリオ" w:hAnsi="メイリオ" w:cs="ＭＳ Ｐゴシック" w:hint="eastAsia"/>
                <w:color w:val="000000"/>
                <w:kern w:val="0"/>
                <w:sz w:val="18"/>
                <w:szCs w:val="18"/>
              </w:rPr>
              <w:lastRenderedPageBreak/>
              <w:t>３．</w:t>
            </w:r>
            <w:r w:rsidR="00BF5D32" w:rsidRPr="00BF5D32">
              <w:rPr>
                <w:rFonts w:ascii="メイリオ" w:eastAsia="メイリオ" w:hAnsi="メイリオ" w:cs="ＭＳ Ｐゴシック" w:hint="eastAsia"/>
                <w:color w:val="000000"/>
                <w:kern w:val="0"/>
                <w:sz w:val="18"/>
                <w:szCs w:val="18"/>
              </w:rPr>
              <w:t>表示映像の違いは理解度に影響を与えるか</w:t>
            </w:r>
          </w:p>
        </w:tc>
        <w:tc>
          <w:tcPr>
            <w:tcW w:w="1617" w:type="dxa"/>
            <w:tcBorders>
              <w:top w:val="nil"/>
              <w:left w:val="nil"/>
              <w:bottom w:val="dotted" w:sz="4" w:space="0" w:color="auto"/>
              <w:right w:val="single" w:sz="4" w:space="0" w:color="auto"/>
            </w:tcBorders>
            <w:shd w:val="clear" w:color="auto" w:fill="auto"/>
            <w:noWrap/>
            <w:vAlign w:val="center"/>
          </w:tcPr>
          <w:p w:rsidR="001C5225" w:rsidRPr="001C5225" w:rsidRDefault="00BF5D32" w:rsidP="001C5225">
            <w:pPr>
              <w:widowControl/>
              <w:jc w:val="left"/>
              <w:rPr>
                <w:rFonts w:ascii="メイリオ" w:eastAsia="メイリオ" w:hAnsi="メイリオ" w:cs="ＭＳ Ｐゴシック"/>
                <w:color w:val="000000"/>
                <w:kern w:val="0"/>
                <w:sz w:val="18"/>
                <w:szCs w:val="18"/>
              </w:rPr>
            </w:pPr>
            <w:r>
              <w:rPr>
                <w:rFonts w:ascii="メイリオ" w:eastAsia="メイリオ" w:hAnsi="メイリオ" w:cs="ＭＳ Ｐゴシック" w:hint="eastAsia"/>
                <w:color w:val="000000"/>
                <w:kern w:val="0"/>
                <w:sz w:val="18"/>
                <w:szCs w:val="18"/>
              </w:rPr>
              <w:t>・</w:t>
            </w:r>
            <w:r w:rsidRPr="00BF5D32">
              <w:rPr>
                <w:rFonts w:ascii="メイリオ" w:eastAsia="メイリオ" w:hAnsi="メイリオ" w:cs="ＭＳ Ｐゴシック" w:hint="eastAsia"/>
                <w:color w:val="000000"/>
                <w:kern w:val="0"/>
                <w:sz w:val="18"/>
                <w:szCs w:val="18"/>
              </w:rPr>
              <w:t>表示映像の違いが理解度に与える影響について説明できる．</w:t>
            </w:r>
          </w:p>
        </w:tc>
        <w:tc>
          <w:tcPr>
            <w:tcW w:w="1887" w:type="dxa"/>
            <w:tcBorders>
              <w:top w:val="nil"/>
              <w:left w:val="nil"/>
              <w:bottom w:val="dotted" w:sz="4" w:space="0" w:color="auto"/>
              <w:right w:val="single" w:sz="4" w:space="0" w:color="auto"/>
            </w:tcBorders>
            <w:shd w:val="clear" w:color="auto" w:fill="auto"/>
            <w:noWrap/>
            <w:vAlign w:val="center"/>
          </w:tcPr>
          <w:p w:rsidR="001C5225" w:rsidRDefault="00BF5D32" w:rsidP="001C5225">
            <w:pPr>
              <w:widowControl/>
              <w:jc w:val="left"/>
              <w:rPr>
                <w:rFonts w:ascii="メイリオ" w:eastAsia="メイリオ" w:hAnsi="メイリオ" w:cs="ＭＳ Ｐゴシック"/>
                <w:color w:val="000000"/>
                <w:kern w:val="0"/>
                <w:sz w:val="18"/>
                <w:szCs w:val="18"/>
              </w:rPr>
            </w:pPr>
            <w:r w:rsidRPr="00BF5D32">
              <w:rPr>
                <w:rFonts w:ascii="メイリオ" w:eastAsia="メイリオ" w:hAnsi="メイリオ" w:cs="ＭＳ Ｐゴシック" w:hint="eastAsia"/>
                <w:color w:val="000000"/>
                <w:kern w:val="0"/>
                <w:sz w:val="18"/>
                <w:szCs w:val="18"/>
              </w:rPr>
              <w:t>・遠隔学習における多視点映像の効果について具体的に説明できる．</w:t>
            </w:r>
          </w:p>
          <w:p w:rsidR="00BF5D32" w:rsidRPr="00BF5D32" w:rsidRDefault="00BF5D32" w:rsidP="00BF5D32">
            <w:pPr>
              <w:widowControl/>
              <w:jc w:val="left"/>
              <w:rPr>
                <w:rFonts w:ascii="メイリオ" w:eastAsia="メイリオ" w:hAnsi="メイリオ" w:cs="ＭＳ Ｐゴシック"/>
                <w:color w:val="000000"/>
                <w:kern w:val="0"/>
                <w:sz w:val="18"/>
                <w:szCs w:val="18"/>
              </w:rPr>
            </w:pPr>
            <w:r>
              <w:rPr>
                <w:rFonts w:ascii="メイリオ" w:eastAsia="メイリオ" w:hAnsi="メイリオ" w:cs="ＭＳ Ｐゴシック" w:hint="eastAsia"/>
                <w:color w:val="000000"/>
                <w:kern w:val="0"/>
                <w:sz w:val="18"/>
                <w:szCs w:val="18"/>
              </w:rPr>
              <w:t>・</w:t>
            </w:r>
            <w:r w:rsidRPr="00BF5D32">
              <w:rPr>
                <w:rFonts w:ascii="メイリオ" w:eastAsia="メイリオ" w:hAnsi="メイリオ" w:cs="ＭＳ Ｐゴシック" w:hint="eastAsia"/>
                <w:color w:val="000000"/>
                <w:kern w:val="0"/>
                <w:sz w:val="18"/>
                <w:szCs w:val="18"/>
              </w:rPr>
              <w:t>表示映像の違いが理解度に与える影響について具体例を挙げて説明</w:t>
            </w:r>
          </w:p>
          <w:p w:rsidR="00BF5D32" w:rsidRDefault="00BF5D32" w:rsidP="00BF5D32">
            <w:pPr>
              <w:widowControl/>
              <w:jc w:val="left"/>
              <w:rPr>
                <w:rFonts w:ascii="メイリオ" w:eastAsia="メイリオ" w:hAnsi="メイリオ" w:cs="ＭＳ Ｐゴシック"/>
                <w:color w:val="000000"/>
                <w:kern w:val="0"/>
                <w:sz w:val="18"/>
                <w:szCs w:val="18"/>
              </w:rPr>
            </w:pPr>
            <w:r w:rsidRPr="00BF5D32">
              <w:rPr>
                <w:rFonts w:ascii="メイリオ" w:eastAsia="メイリオ" w:hAnsi="メイリオ" w:cs="ＭＳ Ｐゴシック" w:hint="eastAsia"/>
                <w:color w:val="000000"/>
                <w:kern w:val="0"/>
                <w:sz w:val="18"/>
                <w:szCs w:val="18"/>
              </w:rPr>
              <w:t>しなさい．</w:t>
            </w:r>
          </w:p>
          <w:p w:rsidR="00BF5D32" w:rsidRDefault="00BF5D32" w:rsidP="00BF5D32">
            <w:pPr>
              <w:widowControl/>
              <w:jc w:val="left"/>
              <w:rPr>
                <w:rFonts w:ascii="メイリオ" w:eastAsia="メイリオ" w:hAnsi="メイリオ" w:cs="ＭＳ Ｐゴシック"/>
                <w:color w:val="000000"/>
                <w:kern w:val="0"/>
                <w:sz w:val="18"/>
                <w:szCs w:val="18"/>
              </w:rPr>
            </w:pPr>
            <w:r>
              <w:rPr>
                <w:rFonts w:ascii="メイリオ" w:eastAsia="メイリオ" w:hAnsi="メイリオ" w:cs="ＭＳ Ｐゴシック" w:hint="eastAsia"/>
                <w:color w:val="000000"/>
                <w:kern w:val="0"/>
                <w:sz w:val="18"/>
                <w:szCs w:val="18"/>
              </w:rPr>
              <w:t>・</w:t>
            </w:r>
            <w:r w:rsidRPr="00BF5D32">
              <w:rPr>
                <w:rFonts w:ascii="メイリオ" w:eastAsia="メイリオ" w:hAnsi="メイリオ" w:cs="ＭＳ Ｐゴシック" w:hint="eastAsia"/>
                <w:color w:val="000000"/>
                <w:kern w:val="0"/>
                <w:sz w:val="18"/>
                <w:szCs w:val="18"/>
              </w:rPr>
              <w:t>遠隔学習における多視点映像の効果について具体的に説明しなさい．</w:t>
            </w:r>
          </w:p>
          <w:p w:rsidR="00BF5D32" w:rsidRPr="00BF5D32" w:rsidRDefault="00BF5D32" w:rsidP="00BF5D32">
            <w:pPr>
              <w:widowControl/>
              <w:jc w:val="left"/>
              <w:rPr>
                <w:rFonts w:ascii="メイリオ" w:eastAsia="メイリオ" w:hAnsi="メイリオ" w:cs="ＭＳ Ｐゴシック"/>
                <w:color w:val="000000"/>
                <w:kern w:val="0"/>
                <w:sz w:val="18"/>
                <w:szCs w:val="18"/>
              </w:rPr>
            </w:pPr>
            <w:r>
              <w:rPr>
                <w:rFonts w:ascii="メイリオ" w:eastAsia="メイリオ" w:hAnsi="メイリオ" w:cs="ＭＳ Ｐゴシック" w:hint="eastAsia"/>
                <w:color w:val="000000"/>
                <w:kern w:val="0"/>
                <w:sz w:val="18"/>
                <w:szCs w:val="18"/>
              </w:rPr>
              <w:t>・</w:t>
            </w:r>
            <w:r w:rsidRPr="00BF5D32">
              <w:rPr>
                <w:rFonts w:ascii="メイリオ" w:eastAsia="メイリオ" w:hAnsi="メイリオ" w:cs="ＭＳ Ｐゴシック" w:hint="eastAsia"/>
                <w:color w:val="000000"/>
                <w:kern w:val="0"/>
                <w:sz w:val="18"/>
                <w:szCs w:val="18"/>
              </w:rPr>
              <w:t>遠隔学習における多視点映像を配信する効果について具体的に説明</w:t>
            </w:r>
          </w:p>
          <w:p w:rsidR="00BF5D32" w:rsidRPr="001C5225" w:rsidRDefault="00BF5D32" w:rsidP="00BF5D32">
            <w:pPr>
              <w:widowControl/>
              <w:jc w:val="left"/>
              <w:rPr>
                <w:rFonts w:ascii="メイリオ" w:eastAsia="メイリオ" w:hAnsi="メイリオ" w:cs="ＭＳ Ｐゴシック" w:hint="eastAsia"/>
                <w:color w:val="000000"/>
                <w:kern w:val="0"/>
                <w:sz w:val="18"/>
                <w:szCs w:val="18"/>
              </w:rPr>
            </w:pPr>
            <w:r w:rsidRPr="00BF5D32">
              <w:rPr>
                <w:rFonts w:ascii="メイリオ" w:eastAsia="メイリオ" w:hAnsi="メイリオ" w:cs="ＭＳ Ｐゴシック" w:hint="eastAsia"/>
                <w:color w:val="000000"/>
                <w:kern w:val="0"/>
                <w:sz w:val="18"/>
                <w:szCs w:val="18"/>
              </w:rPr>
              <w:lastRenderedPageBreak/>
              <w:t>しなさい．</w:t>
            </w:r>
          </w:p>
        </w:tc>
        <w:tc>
          <w:tcPr>
            <w:tcW w:w="1752" w:type="dxa"/>
            <w:tcBorders>
              <w:top w:val="nil"/>
              <w:left w:val="nil"/>
              <w:bottom w:val="dotted" w:sz="4" w:space="0" w:color="auto"/>
              <w:right w:val="single" w:sz="4" w:space="0" w:color="auto"/>
            </w:tcBorders>
            <w:shd w:val="clear" w:color="auto" w:fill="auto"/>
            <w:noWrap/>
            <w:vAlign w:val="center"/>
          </w:tcPr>
          <w:p w:rsidR="001C5225" w:rsidRPr="001C5225" w:rsidRDefault="001C5225" w:rsidP="001C5225">
            <w:pPr>
              <w:widowControl/>
              <w:jc w:val="left"/>
              <w:rPr>
                <w:rFonts w:ascii="メイリオ" w:eastAsia="メイリオ" w:hAnsi="メイリオ" w:cs="ＭＳ Ｐゴシック"/>
                <w:color w:val="000000"/>
                <w:kern w:val="0"/>
                <w:sz w:val="18"/>
                <w:szCs w:val="18"/>
              </w:rPr>
            </w:pPr>
          </w:p>
        </w:tc>
        <w:tc>
          <w:tcPr>
            <w:tcW w:w="1617" w:type="dxa"/>
            <w:tcBorders>
              <w:top w:val="nil"/>
              <w:left w:val="nil"/>
              <w:bottom w:val="dotted" w:sz="4" w:space="0" w:color="auto"/>
              <w:right w:val="single" w:sz="4" w:space="0" w:color="auto"/>
            </w:tcBorders>
            <w:shd w:val="clear" w:color="auto" w:fill="auto"/>
            <w:noWrap/>
            <w:vAlign w:val="center"/>
          </w:tcPr>
          <w:p w:rsidR="001C5225" w:rsidRPr="001C5225" w:rsidRDefault="001C5225" w:rsidP="001C5225">
            <w:pPr>
              <w:widowControl/>
              <w:jc w:val="left"/>
              <w:rPr>
                <w:rFonts w:ascii="メイリオ" w:eastAsia="メイリオ" w:hAnsi="メイリオ" w:cs="ＭＳ Ｐゴシック"/>
                <w:color w:val="000000"/>
                <w:kern w:val="0"/>
                <w:sz w:val="18"/>
                <w:szCs w:val="18"/>
              </w:rPr>
            </w:pPr>
          </w:p>
        </w:tc>
        <w:tc>
          <w:tcPr>
            <w:tcW w:w="1886" w:type="dxa"/>
            <w:tcBorders>
              <w:top w:val="nil"/>
              <w:left w:val="nil"/>
              <w:bottom w:val="dotted" w:sz="4" w:space="0" w:color="auto"/>
              <w:right w:val="single" w:sz="4" w:space="0" w:color="auto"/>
            </w:tcBorders>
            <w:shd w:val="clear" w:color="auto" w:fill="auto"/>
            <w:noWrap/>
            <w:vAlign w:val="center"/>
          </w:tcPr>
          <w:p w:rsidR="001C5225" w:rsidRPr="001C5225" w:rsidRDefault="001C5225" w:rsidP="001C5225">
            <w:pPr>
              <w:widowControl/>
              <w:jc w:val="left"/>
              <w:rPr>
                <w:rFonts w:ascii="メイリオ" w:eastAsia="メイリオ" w:hAnsi="メイリオ" w:cs="ＭＳ Ｐゴシック"/>
                <w:color w:val="000000"/>
                <w:kern w:val="0"/>
                <w:sz w:val="18"/>
                <w:szCs w:val="18"/>
              </w:rPr>
            </w:pPr>
          </w:p>
        </w:tc>
        <w:tc>
          <w:tcPr>
            <w:tcW w:w="1729" w:type="dxa"/>
            <w:tcBorders>
              <w:top w:val="nil"/>
              <w:left w:val="nil"/>
              <w:bottom w:val="dotted" w:sz="4" w:space="0" w:color="auto"/>
              <w:right w:val="single" w:sz="4" w:space="0" w:color="auto"/>
            </w:tcBorders>
            <w:shd w:val="clear" w:color="auto" w:fill="auto"/>
            <w:noWrap/>
            <w:vAlign w:val="center"/>
          </w:tcPr>
          <w:p w:rsidR="001C5225" w:rsidRPr="001C5225" w:rsidRDefault="001C5225" w:rsidP="001C5225">
            <w:pPr>
              <w:widowControl/>
              <w:jc w:val="left"/>
              <w:rPr>
                <w:rFonts w:ascii="メイリオ" w:eastAsia="メイリオ" w:hAnsi="メイリオ" w:cs="ＭＳ Ｐゴシック"/>
                <w:color w:val="000000"/>
                <w:kern w:val="0"/>
                <w:sz w:val="18"/>
                <w:szCs w:val="18"/>
              </w:rPr>
            </w:pPr>
          </w:p>
        </w:tc>
      </w:tr>
      <w:tr w:rsidR="001C5225" w:rsidRPr="00787F83" w:rsidTr="00BF5D32">
        <w:trPr>
          <w:trHeight w:val="299"/>
        </w:trPr>
        <w:tc>
          <w:tcPr>
            <w:tcW w:w="2695" w:type="dxa"/>
            <w:tcBorders>
              <w:top w:val="nil"/>
              <w:left w:val="single" w:sz="4" w:space="0" w:color="auto"/>
              <w:bottom w:val="single" w:sz="4" w:space="0" w:color="auto"/>
              <w:right w:val="single" w:sz="4" w:space="0" w:color="auto"/>
            </w:tcBorders>
            <w:shd w:val="clear" w:color="auto" w:fill="auto"/>
            <w:noWrap/>
            <w:vAlign w:val="center"/>
            <w:hideMark/>
          </w:tcPr>
          <w:p w:rsidR="001C5225" w:rsidRPr="001C5225" w:rsidRDefault="00787F83" w:rsidP="001C5225">
            <w:pPr>
              <w:widowControl/>
              <w:jc w:val="left"/>
              <w:rPr>
                <w:rFonts w:ascii="メイリオ" w:eastAsia="メイリオ" w:hAnsi="メイリオ" w:cs="ＭＳ Ｐゴシック"/>
                <w:color w:val="000000"/>
                <w:kern w:val="0"/>
                <w:sz w:val="18"/>
                <w:szCs w:val="18"/>
              </w:rPr>
            </w:pPr>
            <w:r>
              <w:rPr>
                <w:rFonts w:ascii="メイリオ" w:eastAsia="メイリオ" w:hAnsi="メイリオ" w:cs="ＭＳ Ｐゴシック" w:hint="eastAsia"/>
                <w:color w:val="000000"/>
                <w:kern w:val="0"/>
                <w:sz w:val="18"/>
                <w:szCs w:val="18"/>
              </w:rPr>
              <w:lastRenderedPageBreak/>
              <w:t>４．</w:t>
            </w:r>
            <w:r w:rsidR="00BF5D32" w:rsidRPr="00BF5D32">
              <w:rPr>
                <w:rFonts w:ascii="メイリオ" w:eastAsia="メイリオ" w:hAnsi="メイリオ" w:cs="ＭＳ Ｐゴシック" w:hint="eastAsia"/>
                <w:color w:val="000000"/>
                <w:kern w:val="0"/>
                <w:sz w:val="18"/>
                <w:szCs w:val="18"/>
              </w:rPr>
              <w:t>多視点映像教材による主体的な学習の支援</w:t>
            </w:r>
          </w:p>
        </w:tc>
        <w:tc>
          <w:tcPr>
            <w:tcW w:w="1617" w:type="dxa"/>
            <w:tcBorders>
              <w:top w:val="nil"/>
              <w:left w:val="nil"/>
              <w:bottom w:val="single" w:sz="4" w:space="0" w:color="auto"/>
              <w:right w:val="single" w:sz="4" w:space="0" w:color="auto"/>
            </w:tcBorders>
            <w:shd w:val="clear" w:color="auto" w:fill="auto"/>
            <w:noWrap/>
            <w:vAlign w:val="center"/>
          </w:tcPr>
          <w:p w:rsidR="001C5225" w:rsidRDefault="00BF5D32" w:rsidP="001C5225">
            <w:pPr>
              <w:widowControl/>
              <w:jc w:val="left"/>
              <w:rPr>
                <w:rFonts w:ascii="メイリオ" w:eastAsia="メイリオ" w:hAnsi="メイリオ" w:cs="ＭＳ Ｐゴシック"/>
                <w:color w:val="000000"/>
                <w:kern w:val="0"/>
                <w:sz w:val="18"/>
                <w:szCs w:val="18"/>
              </w:rPr>
            </w:pPr>
            <w:r w:rsidRPr="00BF5D32">
              <w:rPr>
                <w:rFonts w:ascii="メイリオ" w:eastAsia="メイリオ" w:hAnsi="メイリオ" w:cs="ＭＳ Ｐゴシック" w:hint="eastAsia"/>
                <w:color w:val="000000"/>
                <w:kern w:val="0"/>
                <w:sz w:val="18"/>
                <w:szCs w:val="18"/>
              </w:rPr>
              <w:t>・小学校の器械体操における多視点映像教材の効果ついて説明できる．</w:t>
            </w:r>
          </w:p>
          <w:p w:rsidR="00BF5D32" w:rsidRPr="001C5225" w:rsidRDefault="00BF5D32" w:rsidP="001C5225">
            <w:pPr>
              <w:widowControl/>
              <w:jc w:val="left"/>
              <w:rPr>
                <w:rFonts w:ascii="メイリオ" w:eastAsia="メイリオ" w:hAnsi="メイリオ" w:cs="ＭＳ Ｐゴシック" w:hint="eastAsia"/>
                <w:color w:val="000000"/>
                <w:kern w:val="0"/>
                <w:sz w:val="18"/>
                <w:szCs w:val="18"/>
              </w:rPr>
            </w:pPr>
          </w:p>
        </w:tc>
        <w:tc>
          <w:tcPr>
            <w:tcW w:w="1887" w:type="dxa"/>
            <w:tcBorders>
              <w:top w:val="nil"/>
              <w:left w:val="nil"/>
              <w:bottom w:val="single" w:sz="4" w:space="0" w:color="auto"/>
              <w:right w:val="single" w:sz="4" w:space="0" w:color="auto"/>
            </w:tcBorders>
            <w:shd w:val="clear" w:color="auto" w:fill="auto"/>
            <w:noWrap/>
            <w:vAlign w:val="center"/>
          </w:tcPr>
          <w:p w:rsidR="001C5225" w:rsidRDefault="00BF5D32" w:rsidP="001C5225">
            <w:pPr>
              <w:widowControl/>
              <w:jc w:val="left"/>
              <w:rPr>
                <w:rFonts w:ascii="メイリオ" w:eastAsia="メイリオ" w:hAnsi="メイリオ" w:cs="ＭＳ Ｐゴシック"/>
                <w:color w:val="000000"/>
                <w:kern w:val="0"/>
                <w:sz w:val="18"/>
                <w:szCs w:val="18"/>
              </w:rPr>
            </w:pPr>
            <w:r w:rsidRPr="00BF5D32">
              <w:rPr>
                <w:rFonts w:ascii="メイリオ" w:eastAsia="メイリオ" w:hAnsi="メイリオ" w:cs="ＭＳ Ｐゴシック" w:hint="eastAsia"/>
                <w:color w:val="000000"/>
                <w:kern w:val="0"/>
                <w:sz w:val="18"/>
                <w:szCs w:val="18"/>
              </w:rPr>
              <w:t>・主体的な学習と多視点映像教材との関係について説明できる．</w:t>
            </w:r>
          </w:p>
          <w:p w:rsidR="00726EE8" w:rsidRPr="001C5225" w:rsidRDefault="00BF5D32" w:rsidP="00BF5D32">
            <w:pPr>
              <w:widowControl/>
              <w:jc w:val="left"/>
              <w:rPr>
                <w:rFonts w:ascii="メイリオ" w:eastAsia="メイリオ" w:hAnsi="メイリオ" w:cs="ＭＳ Ｐゴシック" w:hint="eastAsia"/>
                <w:color w:val="000000"/>
                <w:kern w:val="0"/>
                <w:sz w:val="18"/>
                <w:szCs w:val="18"/>
              </w:rPr>
            </w:pPr>
            <w:r>
              <w:rPr>
                <w:rFonts w:ascii="メイリオ" w:eastAsia="メイリオ" w:hAnsi="メイリオ" w:cs="ＭＳ Ｐゴシック" w:hint="eastAsia"/>
                <w:color w:val="000000"/>
                <w:kern w:val="0"/>
                <w:sz w:val="18"/>
                <w:szCs w:val="18"/>
              </w:rPr>
              <w:t>・</w:t>
            </w:r>
            <w:r w:rsidRPr="00BF5D32">
              <w:rPr>
                <w:rFonts w:ascii="メイリオ" w:eastAsia="メイリオ" w:hAnsi="メイリオ" w:cs="ＭＳ Ｐゴシック" w:hint="eastAsia"/>
                <w:color w:val="000000"/>
                <w:kern w:val="0"/>
                <w:sz w:val="18"/>
                <w:szCs w:val="18"/>
              </w:rPr>
              <w:t>小学校の器械体操における多視点映像教材の効果ついて具体的に説明しなさい．</w:t>
            </w:r>
          </w:p>
        </w:tc>
        <w:tc>
          <w:tcPr>
            <w:tcW w:w="1752" w:type="dxa"/>
            <w:tcBorders>
              <w:top w:val="nil"/>
              <w:left w:val="nil"/>
              <w:bottom w:val="single" w:sz="4" w:space="0" w:color="auto"/>
              <w:right w:val="single" w:sz="4" w:space="0" w:color="auto"/>
            </w:tcBorders>
            <w:shd w:val="clear" w:color="auto" w:fill="auto"/>
            <w:noWrap/>
            <w:vAlign w:val="center"/>
          </w:tcPr>
          <w:p w:rsidR="001C5225" w:rsidRPr="001C5225" w:rsidRDefault="001C5225" w:rsidP="001C5225">
            <w:pPr>
              <w:widowControl/>
              <w:jc w:val="left"/>
              <w:rPr>
                <w:rFonts w:ascii="メイリオ" w:eastAsia="メイリオ" w:hAnsi="メイリオ" w:cs="ＭＳ Ｐゴシック"/>
                <w:color w:val="000000"/>
                <w:kern w:val="0"/>
                <w:sz w:val="18"/>
                <w:szCs w:val="18"/>
              </w:rPr>
            </w:pPr>
          </w:p>
        </w:tc>
        <w:tc>
          <w:tcPr>
            <w:tcW w:w="1617" w:type="dxa"/>
            <w:tcBorders>
              <w:top w:val="nil"/>
              <w:left w:val="nil"/>
              <w:bottom w:val="single" w:sz="4" w:space="0" w:color="auto"/>
              <w:right w:val="single" w:sz="4" w:space="0" w:color="auto"/>
            </w:tcBorders>
            <w:shd w:val="clear" w:color="auto" w:fill="auto"/>
            <w:noWrap/>
            <w:vAlign w:val="center"/>
          </w:tcPr>
          <w:p w:rsidR="00726EE8" w:rsidRDefault="00726EE8" w:rsidP="00726EE8">
            <w:pPr>
              <w:widowControl/>
              <w:jc w:val="left"/>
              <w:rPr>
                <w:rFonts w:ascii="メイリオ" w:eastAsia="メイリオ" w:hAnsi="メイリオ" w:cs="ＭＳ Ｐゴシック"/>
                <w:color w:val="000000"/>
                <w:kern w:val="0"/>
                <w:sz w:val="18"/>
                <w:szCs w:val="18"/>
              </w:rPr>
            </w:pPr>
            <w:r>
              <w:rPr>
                <w:rFonts w:ascii="メイリオ" w:eastAsia="メイリオ" w:hAnsi="メイリオ" w:cs="ＭＳ Ｐゴシック" w:hint="eastAsia"/>
                <w:color w:val="000000"/>
                <w:kern w:val="0"/>
                <w:sz w:val="18"/>
                <w:szCs w:val="18"/>
              </w:rPr>
              <w:t>・</w:t>
            </w:r>
            <w:r w:rsidRPr="00726EE8">
              <w:rPr>
                <w:rFonts w:ascii="メイリオ" w:eastAsia="メイリオ" w:hAnsi="メイリオ" w:cs="ＭＳ Ｐゴシック" w:hint="eastAsia"/>
                <w:color w:val="000000"/>
                <w:kern w:val="0"/>
                <w:sz w:val="18"/>
                <w:szCs w:val="18"/>
              </w:rPr>
              <w:t>主体的な学習と多視点映像教材との関係について具体的に説明しなさい．</w:t>
            </w:r>
          </w:p>
          <w:p w:rsidR="001C5225" w:rsidRPr="001C5225" w:rsidRDefault="001C5225" w:rsidP="00726EE8">
            <w:pPr>
              <w:widowControl/>
              <w:jc w:val="left"/>
              <w:rPr>
                <w:rFonts w:ascii="メイリオ" w:eastAsia="メイリオ" w:hAnsi="メイリオ" w:cs="ＭＳ Ｐゴシック"/>
                <w:color w:val="000000"/>
                <w:kern w:val="0"/>
                <w:sz w:val="18"/>
                <w:szCs w:val="18"/>
              </w:rPr>
            </w:pPr>
          </w:p>
        </w:tc>
        <w:tc>
          <w:tcPr>
            <w:tcW w:w="1886" w:type="dxa"/>
            <w:tcBorders>
              <w:top w:val="nil"/>
              <w:left w:val="nil"/>
              <w:bottom w:val="single" w:sz="4" w:space="0" w:color="auto"/>
              <w:right w:val="single" w:sz="4" w:space="0" w:color="auto"/>
            </w:tcBorders>
            <w:shd w:val="clear" w:color="auto" w:fill="auto"/>
            <w:noWrap/>
            <w:vAlign w:val="center"/>
          </w:tcPr>
          <w:p w:rsidR="001C5225" w:rsidRPr="001C5225" w:rsidRDefault="00726EE8" w:rsidP="001C5225">
            <w:pPr>
              <w:widowControl/>
              <w:jc w:val="left"/>
              <w:rPr>
                <w:rFonts w:ascii="メイリオ" w:eastAsia="メイリオ" w:hAnsi="メイリオ" w:cs="ＭＳ Ｐゴシック"/>
                <w:color w:val="000000"/>
                <w:kern w:val="0"/>
                <w:sz w:val="18"/>
                <w:szCs w:val="18"/>
              </w:rPr>
            </w:pPr>
            <w:r>
              <w:rPr>
                <w:rFonts w:ascii="メイリオ" w:eastAsia="メイリオ" w:hAnsi="メイリオ" w:cs="ＭＳ Ｐゴシック" w:hint="eastAsia"/>
                <w:color w:val="000000"/>
                <w:kern w:val="0"/>
                <w:sz w:val="18"/>
                <w:szCs w:val="18"/>
              </w:rPr>
              <w:t>・</w:t>
            </w:r>
            <w:r w:rsidRPr="00726EE8">
              <w:rPr>
                <w:rFonts w:ascii="メイリオ" w:eastAsia="メイリオ" w:hAnsi="メイリオ" w:cs="ＭＳ Ｐゴシック" w:hint="eastAsia"/>
                <w:color w:val="000000"/>
                <w:kern w:val="0"/>
                <w:sz w:val="18"/>
                <w:szCs w:val="18"/>
              </w:rPr>
              <w:t>個別最適な学びにおける多視点映像の効果について具体例を挙げて説明しなさい．</w:t>
            </w:r>
          </w:p>
        </w:tc>
        <w:tc>
          <w:tcPr>
            <w:tcW w:w="1729" w:type="dxa"/>
            <w:tcBorders>
              <w:top w:val="nil"/>
              <w:left w:val="nil"/>
              <w:bottom w:val="single" w:sz="4" w:space="0" w:color="auto"/>
              <w:right w:val="single" w:sz="4" w:space="0" w:color="auto"/>
            </w:tcBorders>
            <w:shd w:val="clear" w:color="auto" w:fill="auto"/>
            <w:noWrap/>
            <w:vAlign w:val="center"/>
          </w:tcPr>
          <w:p w:rsidR="001C5225" w:rsidRPr="001C5225" w:rsidRDefault="001C5225" w:rsidP="001C5225">
            <w:pPr>
              <w:widowControl/>
              <w:jc w:val="left"/>
              <w:rPr>
                <w:rFonts w:ascii="メイリオ" w:eastAsia="メイリオ" w:hAnsi="メイリオ" w:cs="ＭＳ Ｐゴシック"/>
                <w:color w:val="000000"/>
                <w:kern w:val="0"/>
                <w:sz w:val="18"/>
                <w:szCs w:val="18"/>
              </w:rPr>
            </w:pPr>
          </w:p>
        </w:tc>
      </w:tr>
      <w:tr w:rsidR="001C5225" w:rsidRPr="00787F83" w:rsidTr="00BF5D32">
        <w:trPr>
          <w:trHeight w:val="299"/>
        </w:trPr>
        <w:tc>
          <w:tcPr>
            <w:tcW w:w="2695" w:type="dxa"/>
            <w:tcBorders>
              <w:top w:val="nil"/>
              <w:left w:val="single" w:sz="4" w:space="0" w:color="auto"/>
              <w:bottom w:val="dotted" w:sz="4" w:space="0" w:color="auto"/>
              <w:right w:val="single" w:sz="4" w:space="0" w:color="auto"/>
            </w:tcBorders>
            <w:shd w:val="clear" w:color="auto" w:fill="auto"/>
            <w:noWrap/>
            <w:vAlign w:val="center"/>
            <w:hideMark/>
          </w:tcPr>
          <w:p w:rsidR="001C5225" w:rsidRPr="001C5225" w:rsidRDefault="00787F83" w:rsidP="001C5225">
            <w:pPr>
              <w:widowControl/>
              <w:jc w:val="left"/>
              <w:rPr>
                <w:rFonts w:ascii="メイリオ" w:eastAsia="メイリオ" w:hAnsi="メイリオ" w:cs="ＭＳ Ｐゴシック"/>
                <w:color w:val="000000"/>
                <w:kern w:val="0"/>
                <w:sz w:val="18"/>
                <w:szCs w:val="18"/>
              </w:rPr>
            </w:pPr>
            <w:r>
              <w:rPr>
                <w:rFonts w:ascii="メイリオ" w:eastAsia="メイリオ" w:hAnsi="メイリオ" w:cs="ＭＳ Ｐゴシック" w:hint="eastAsia"/>
                <w:color w:val="000000"/>
                <w:kern w:val="0"/>
                <w:sz w:val="18"/>
                <w:szCs w:val="18"/>
              </w:rPr>
              <w:t>５．</w:t>
            </w:r>
            <w:r w:rsidR="00726EE8" w:rsidRPr="00726EE8">
              <w:rPr>
                <w:rFonts w:ascii="メイリオ" w:eastAsia="メイリオ" w:hAnsi="メイリオ" w:cs="ＭＳ Ｐゴシック" w:hint="eastAsia"/>
                <w:color w:val="000000"/>
                <w:kern w:val="0"/>
                <w:sz w:val="18"/>
                <w:szCs w:val="18"/>
              </w:rPr>
              <w:t>伝統と文化の視点を考える</w:t>
            </w:r>
          </w:p>
        </w:tc>
        <w:tc>
          <w:tcPr>
            <w:tcW w:w="1617" w:type="dxa"/>
            <w:tcBorders>
              <w:top w:val="nil"/>
              <w:left w:val="nil"/>
              <w:bottom w:val="dotted" w:sz="4" w:space="0" w:color="auto"/>
              <w:right w:val="single" w:sz="4" w:space="0" w:color="auto"/>
            </w:tcBorders>
            <w:shd w:val="clear" w:color="auto" w:fill="auto"/>
            <w:noWrap/>
            <w:vAlign w:val="center"/>
          </w:tcPr>
          <w:p w:rsidR="001C5225" w:rsidRPr="001C5225" w:rsidRDefault="00726EE8" w:rsidP="001C5225">
            <w:pPr>
              <w:widowControl/>
              <w:jc w:val="left"/>
              <w:rPr>
                <w:rFonts w:ascii="メイリオ" w:eastAsia="メイリオ" w:hAnsi="メイリオ" w:cs="ＭＳ Ｐゴシック"/>
                <w:color w:val="000000"/>
                <w:kern w:val="0"/>
                <w:sz w:val="18"/>
                <w:szCs w:val="18"/>
              </w:rPr>
            </w:pPr>
            <w:r>
              <w:rPr>
                <w:rFonts w:ascii="メイリオ" w:eastAsia="メイリオ" w:hAnsi="メイリオ" w:cs="ＭＳ Ｐゴシック" w:hint="eastAsia"/>
                <w:color w:val="000000"/>
                <w:kern w:val="0"/>
                <w:sz w:val="18"/>
                <w:szCs w:val="18"/>
              </w:rPr>
              <w:t>・</w:t>
            </w:r>
            <w:r w:rsidRPr="00726EE8">
              <w:rPr>
                <w:rFonts w:ascii="メイリオ" w:eastAsia="メイリオ" w:hAnsi="メイリオ" w:cs="ＭＳ Ｐゴシック" w:hint="eastAsia"/>
                <w:color w:val="000000"/>
                <w:kern w:val="0"/>
                <w:sz w:val="18"/>
                <w:szCs w:val="18"/>
              </w:rPr>
              <w:t>伝統文化教材の作成に関する視点を説明できる．</w:t>
            </w:r>
          </w:p>
        </w:tc>
        <w:tc>
          <w:tcPr>
            <w:tcW w:w="1887" w:type="dxa"/>
            <w:tcBorders>
              <w:top w:val="nil"/>
              <w:left w:val="nil"/>
              <w:bottom w:val="dotted" w:sz="4" w:space="0" w:color="auto"/>
              <w:right w:val="single" w:sz="4" w:space="0" w:color="auto"/>
            </w:tcBorders>
            <w:shd w:val="clear" w:color="auto" w:fill="auto"/>
            <w:noWrap/>
            <w:vAlign w:val="center"/>
          </w:tcPr>
          <w:p w:rsidR="001C5225" w:rsidRDefault="00726EE8" w:rsidP="001C5225">
            <w:pPr>
              <w:widowControl/>
              <w:jc w:val="left"/>
              <w:rPr>
                <w:rFonts w:ascii="メイリオ" w:eastAsia="メイリオ" w:hAnsi="メイリオ" w:cs="ＭＳ Ｐゴシック"/>
                <w:color w:val="000000"/>
                <w:kern w:val="0"/>
                <w:sz w:val="18"/>
                <w:szCs w:val="18"/>
              </w:rPr>
            </w:pPr>
            <w:r>
              <w:rPr>
                <w:rFonts w:ascii="メイリオ" w:eastAsia="メイリオ" w:hAnsi="メイリオ" w:cs="ＭＳ Ｐゴシック" w:hint="eastAsia"/>
                <w:color w:val="000000"/>
                <w:kern w:val="0"/>
                <w:sz w:val="18"/>
                <w:szCs w:val="18"/>
              </w:rPr>
              <w:t>・</w:t>
            </w:r>
            <w:r w:rsidRPr="00726EE8">
              <w:rPr>
                <w:rFonts w:ascii="メイリオ" w:eastAsia="メイリオ" w:hAnsi="メイリオ" w:cs="ＭＳ Ｐゴシック" w:hint="eastAsia"/>
                <w:color w:val="000000"/>
                <w:kern w:val="0"/>
                <w:sz w:val="18"/>
                <w:szCs w:val="18"/>
              </w:rPr>
              <w:t>伝統文化教材の作成に関する視点を具体的に説明しなさい．</w:t>
            </w:r>
          </w:p>
          <w:p w:rsidR="00726EE8" w:rsidRPr="001C5225" w:rsidRDefault="00726EE8" w:rsidP="001C5225">
            <w:pPr>
              <w:widowControl/>
              <w:jc w:val="left"/>
              <w:rPr>
                <w:rFonts w:ascii="メイリオ" w:eastAsia="メイリオ" w:hAnsi="メイリオ" w:cs="ＭＳ Ｐゴシック" w:hint="eastAsia"/>
                <w:color w:val="000000"/>
                <w:kern w:val="0"/>
                <w:sz w:val="18"/>
                <w:szCs w:val="18"/>
              </w:rPr>
            </w:pPr>
          </w:p>
        </w:tc>
        <w:tc>
          <w:tcPr>
            <w:tcW w:w="1752" w:type="dxa"/>
            <w:tcBorders>
              <w:top w:val="nil"/>
              <w:left w:val="nil"/>
              <w:bottom w:val="dotted" w:sz="4" w:space="0" w:color="auto"/>
              <w:right w:val="single" w:sz="4" w:space="0" w:color="auto"/>
            </w:tcBorders>
            <w:shd w:val="clear" w:color="auto" w:fill="auto"/>
            <w:noWrap/>
            <w:vAlign w:val="center"/>
          </w:tcPr>
          <w:p w:rsidR="00726EE8" w:rsidRDefault="00726EE8" w:rsidP="00726EE8">
            <w:pPr>
              <w:widowControl/>
              <w:jc w:val="left"/>
              <w:rPr>
                <w:rFonts w:ascii="メイリオ" w:eastAsia="メイリオ" w:hAnsi="メイリオ" w:cs="ＭＳ Ｐゴシック"/>
                <w:color w:val="000000"/>
                <w:kern w:val="0"/>
                <w:sz w:val="18"/>
                <w:szCs w:val="18"/>
              </w:rPr>
            </w:pPr>
            <w:r>
              <w:rPr>
                <w:rFonts w:ascii="メイリオ" w:eastAsia="メイリオ" w:hAnsi="メイリオ" w:cs="ＭＳ Ｐゴシック" w:hint="eastAsia"/>
                <w:color w:val="000000"/>
                <w:kern w:val="0"/>
                <w:sz w:val="18"/>
                <w:szCs w:val="18"/>
              </w:rPr>
              <w:t>・</w:t>
            </w:r>
            <w:r w:rsidRPr="00726EE8">
              <w:rPr>
                <w:rFonts w:ascii="メイリオ" w:eastAsia="メイリオ" w:hAnsi="メイリオ" w:cs="ＭＳ Ｐゴシック" w:hint="eastAsia"/>
                <w:color w:val="000000"/>
                <w:kern w:val="0"/>
                <w:sz w:val="18"/>
                <w:szCs w:val="18"/>
              </w:rPr>
              <w:t>伝統文化の多視点映像教材の作成手順を作成しなさい．</w:t>
            </w:r>
          </w:p>
          <w:p w:rsidR="001C5225" w:rsidRPr="001C5225" w:rsidRDefault="001C5225" w:rsidP="001C5225">
            <w:pPr>
              <w:widowControl/>
              <w:jc w:val="left"/>
              <w:rPr>
                <w:rFonts w:ascii="メイリオ" w:eastAsia="メイリオ" w:hAnsi="メイリオ" w:cs="ＭＳ Ｐゴシック"/>
                <w:color w:val="000000"/>
                <w:kern w:val="0"/>
                <w:sz w:val="18"/>
                <w:szCs w:val="18"/>
              </w:rPr>
            </w:pPr>
          </w:p>
        </w:tc>
        <w:tc>
          <w:tcPr>
            <w:tcW w:w="1617" w:type="dxa"/>
            <w:tcBorders>
              <w:top w:val="nil"/>
              <w:left w:val="nil"/>
              <w:bottom w:val="dotted" w:sz="4" w:space="0" w:color="auto"/>
              <w:right w:val="single" w:sz="4" w:space="0" w:color="auto"/>
            </w:tcBorders>
            <w:shd w:val="clear" w:color="auto" w:fill="auto"/>
            <w:noWrap/>
            <w:vAlign w:val="center"/>
          </w:tcPr>
          <w:p w:rsidR="001C5225" w:rsidRPr="001C5225" w:rsidRDefault="00726EE8" w:rsidP="001C5225">
            <w:pPr>
              <w:widowControl/>
              <w:jc w:val="left"/>
              <w:rPr>
                <w:rFonts w:ascii="メイリオ" w:eastAsia="メイリオ" w:hAnsi="メイリオ" w:cs="ＭＳ Ｐゴシック"/>
                <w:color w:val="000000"/>
                <w:kern w:val="0"/>
                <w:sz w:val="18"/>
                <w:szCs w:val="18"/>
              </w:rPr>
            </w:pPr>
            <w:r w:rsidRPr="00726EE8">
              <w:rPr>
                <w:rFonts w:ascii="メイリオ" w:eastAsia="メイリオ" w:hAnsi="メイリオ" w:cs="ＭＳ Ｐゴシック" w:hint="eastAsia"/>
                <w:color w:val="000000"/>
                <w:kern w:val="0"/>
                <w:sz w:val="18"/>
                <w:szCs w:val="18"/>
              </w:rPr>
              <w:t>・伝統文化の多視点映像教材の作成手順を説明できる．</w:t>
            </w:r>
          </w:p>
        </w:tc>
        <w:tc>
          <w:tcPr>
            <w:tcW w:w="1886" w:type="dxa"/>
            <w:tcBorders>
              <w:top w:val="nil"/>
              <w:left w:val="nil"/>
              <w:bottom w:val="dotted" w:sz="4" w:space="0" w:color="auto"/>
              <w:right w:val="single" w:sz="4" w:space="0" w:color="auto"/>
            </w:tcBorders>
            <w:shd w:val="clear" w:color="auto" w:fill="auto"/>
            <w:noWrap/>
            <w:vAlign w:val="center"/>
          </w:tcPr>
          <w:p w:rsidR="001C5225" w:rsidRPr="001C5225" w:rsidRDefault="001C5225" w:rsidP="001C5225">
            <w:pPr>
              <w:widowControl/>
              <w:jc w:val="left"/>
              <w:rPr>
                <w:rFonts w:ascii="メイリオ" w:eastAsia="メイリオ" w:hAnsi="メイリオ" w:cs="ＭＳ Ｐゴシック"/>
                <w:color w:val="000000"/>
                <w:kern w:val="0"/>
                <w:sz w:val="18"/>
                <w:szCs w:val="18"/>
              </w:rPr>
            </w:pPr>
          </w:p>
        </w:tc>
        <w:tc>
          <w:tcPr>
            <w:tcW w:w="1729" w:type="dxa"/>
            <w:tcBorders>
              <w:top w:val="nil"/>
              <w:left w:val="nil"/>
              <w:bottom w:val="dotted" w:sz="4" w:space="0" w:color="auto"/>
              <w:right w:val="single" w:sz="4" w:space="0" w:color="auto"/>
            </w:tcBorders>
            <w:shd w:val="clear" w:color="auto" w:fill="auto"/>
            <w:noWrap/>
            <w:vAlign w:val="center"/>
          </w:tcPr>
          <w:p w:rsidR="00726EE8" w:rsidRPr="001C5225" w:rsidRDefault="00726EE8" w:rsidP="00726EE8">
            <w:pPr>
              <w:widowControl/>
              <w:jc w:val="left"/>
              <w:rPr>
                <w:rFonts w:ascii="メイリオ" w:eastAsia="メイリオ" w:hAnsi="メイリオ" w:cs="ＭＳ Ｐゴシック" w:hint="eastAsia"/>
                <w:color w:val="000000"/>
                <w:kern w:val="0"/>
                <w:sz w:val="18"/>
                <w:szCs w:val="18"/>
              </w:rPr>
            </w:pPr>
            <w:r>
              <w:rPr>
                <w:rFonts w:ascii="メイリオ" w:eastAsia="メイリオ" w:hAnsi="メイリオ" w:cs="ＭＳ Ｐゴシック" w:hint="eastAsia"/>
                <w:color w:val="000000"/>
                <w:kern w:val="0"/>
                <w:sz w:val="18"/>
                <w:szCs w:val="18"/>
              </w:rPr>
              <w:t>・</w:t>
            </w:r>
            <w:r w:rsidRPr="00726EE8">
              <w:rPr>
                <w:rFonts w:ascii="メイリオ" w:eastAsia="メイリオ" w:hAnsi="メイリオ" w:cs="ＭＳ Ｐゴシック" w:hint="eastAsia"/>
                <w:color w:val="000000"/>
                <w:kern w:val="0"/>
                <w:sz w:val="18"/>
                <w:szCs w:val="18"/>
              </w:rPr>
              <w:t>地域の伝統文化を教材化した指導案を作成しなさい．</w:t>
            </w:r>
          </w:p>
        </w:tc>
      </w:tr>
      <w:tr w:rsidR="001C5225" w:rsidRPr="00787F83" w:rsidTr="00BF5D32">
        <w:trPr>
          <w:trHeight w:val="299"/>
        </w:trPr>
        <w:tc>
          <w:tcPr>
            <w:tcW w:w="2695" w:type="dxa"/>
            <w:tcBorders>
              <w:top w:val="nil"/>
              <w:left w:val="single" w:sz="4" w:space="0" w:color="auto"/>
              <w:bottom w:val="single" w:sz="4" w:space="0" w:color="auto"/>
              <w:right w:val="single" w:sz="4" w:space="0" w:color="auto"/>
            </w:tcBorders>
            <w:shd w:val="clear" w:color="auto" w:fill="auto"/>
            <w:noWrap/>
            <w:vAlign w:val="center"/>
            <w:hideMark/>
          </w:tcPr>
          <w:p w:rsidR="001C5225" w:rsidRPr="001C5225" w:rsidRDefault="009E0547" w:rsidP="001C5225">
            <w:pPr>
              <w:widowControl/>
              <w:jc w:val="left"/>
              <w:rPr>
                <w:rFonts w:ascii="メイリオ" w:eastAsia="メイリオ" w:hAnsi="メイリオ" w:cs="ＭＳ Ｐゴシック"/>
                <w:color w:val="000000"/>
                <w:kern w:val="0"/>
                <w:sz w:val="18"/>
                <w:szCs w:val="18"/>
              </w:rPr>
            </w:pPr>
            <w:r>
              <w:rPr>
                <w:rFonts w:ascii="メイリオ" w:eastAsia="メイリオ" w:hAnsi="メイリオ" w:cs="ＭＳ Ｐゴシック" w:hint="eastAsia"/>
                <w:color w:val="000000"/>
                <w:kern w:val="0"/>
                <w:sz w:val="18"/>
                <w:szCs w:val="18"/>
              </w:rPr>
              <w:t>６．</w:t>
            </w:r>
            <w:r w:rsidR="00726EE8" w:rsidRPr="00726EE8">
              <w:rPr>
                <w:rFonts w:ascii="メイリオ" w:eastAsia="メイリオ" w:hAnsi="メイリオ" w:cs="ＭＳ Ｐゴシック" w:hint="eastAsia"/>
                <w:color w:val="000000"/>
                <w:kern w:val="0"/>
                <w:sz w:val="18"/>
                <w:szCs w:val="18"/>
              </w:rPr>
              <w:t>授業技術の対象化とデジタルアーカイブ</w:t>
            </w:r>
          </w:p>
        </w:tc>
        <w:tc>
          <w:tcPr>
            <w:tcW w:w="1617" w:type="dxa"/>
            <w:tcBorders>
              <w:top w:val="nil"/>
              <w:left w:val="nil"/>
              <w:bottom w:val="single" w:sz="4" w:space="0" w:color="auto"/>
              <w:right w:val="single" w:sz="4" w:space="0" w:color="auto"/>
            </w:tcBorders>
            <w:shd w:val="clear" w:color="auto" w:fill="auto"/>
            <w:noWrap/>
            <w:vAlign w:val="center"/>
          </w:tcPr>
          <w:p w:rsidR="001C5225" w:rsidRDefault="00726EE8" w:rsidP="001C5225">
            <w:pPr>
              <w:widowControl/>
              <w:jc w:val="left"/>
              <w:rPr>
                <w:rFonts w:ascii="メイリオ" w:eastAsia="メイリオ" w:hAnsi="メイリオ" w:cs="ＭＳ Ｐゴシック"/>
                <w:color w:val="000000"/>
                <w:kern w:val="0"/>
                <w:sz w:val="18"/>
                <w:szCs w:val="18"/>
              </w:rPr>
            </w:pPr>
            <w:r w:rsidRPr="00726EE8">
              <w:rPr>
                <w:rFonts w:ascii="メイリオ" w:eastAsia="メイリオ" w:hAnsi="メイリオ" w:cs="ＭＳ Ｐゴシック" w:hint="eastAsia"/>
                <w:color w:val="000000"/>
                <w:kern w:val="0"/>
                <w:sz w:val="18"/>
                <w:szCs w:val="18"/>
              </w:rPr>
              <w:t>・授業技術の対象化とは何か説明できる．</w:t>
            </w:r>
          </w:p>
          <w:p w:rsidR="00726EE8" w:rsidRDefault="00726EE8" w:rsidP="001C5225">
            <w:pPr>
              <w:widowControl/>
              <w:jc w:val="left"/>
              <w:rPr>
                <w:rFonts w:ascii="メイリオ" w:eastAsia="メイリオ" w:hAnsi="メイリオ" w:cs="ＭＳ Ｐゴシック"/>
                <w:color w:val="000000"/>
                <w:kern w:val="0"/>
                <w:sz w:val="18"/>
                <w:szCs w:val="18"/>
              </w:rPr>
            </w:pPr>
            <w:r>
              <w:rPr>
                <w:rFonts w:ascii="メイリオ" w:eastAsia="メイリオ" w:hAnsi="メイリオ" w:cs="ＭＳ Ｐゴシック" w:hint="eastAsia"/>
                <w:color w:val="000000"/>
                <w:kern w:val="0"/>
                <w:sz w:val="18"/>
                <w:szCs w:val="18"/>
              </w:rPr>
              <w:t>・</w:t>
            </w:r>
            <w:r w:rsidRPr="00726EE8">
              <w:rPr>
                <w:rFonts w:ascii="メイリオ" w:eastAsia="メイリオ" w:hAnsi="メイリオ" w:cs="ＭＳ Ｐゴシック" w:hint="eastAsia"/>
                <w:color w:val="000000"/>
                <w:kern w:val="0"/>
                <w:sz w:val="18"/>
                <w:szCs w:val="18"/>
              </w:rPr>
              <w:t>実践的な教師力とは何か説明しなさい．</w:t>
            </w:r>
          </w:p>
          <w:p w:rsidR="00726EE8" w:rsidRPr="001C5225" w:rsidRDefault="00726EE8" w:rsidP="001C5225">
            <w:pPr>
              <w:widowControl/>
              <w:jc w:val="left"/>
              <w:rPr>
                <w:rFonts w:ascii="メイリオ" w:eastAsia="メイリオ" w:hAnsi="メイリオ" w:cs="ＭＳ Ｐゴシック" w:hint="eastAsia"/>
                <w:color w:val="000000"/>
                <w:kern w:val="0"/>
                <w:sz w:val="18"/>
                <w:szCs w:val="18"/>
              </w:rPr>
            </w:pPr>
            <w:r>
              <w:rPr>
                <w:rFonts w:ascii="メイリオ" w:eastAsia="メイリオ" w:hAnsi="メイリオ" w:cs="ＭＳ Ｐゴシック" w:hint="eastAsia"/>
                <w:color w:val="000000"/>
                <w:kern w:val="0"/>
                <w:sz w:val="18"/>
                <w:szCs w:val="18"/>
              </w:rPr>
              <w:lastRenderedPageBreak/>
              <w:t>・</w:t>
            </w:r>
            <w:r w:rsidRPr="00726EE8">
              <w:rPr>
                <w:rFonts w:ascii="メイリオ" w:eastAsia="メイリオ" w:hAnsi="メイリオ" w:cs="ＭＳ Ｐゴシック" w:hint="eastAsia"/>
                <w:color w:val="000000"/>
                <w:kern w:val="0"/>
                <w:sz w:val="18"/>
                <w:szCs w:val="18"/>
              </w:rPr>
              <w:t>授業技術の対象化とは何か説明しなさい．</w:t>
            </w:r>
          </w:p>
        </w:tc>
        <w:tc>
          <w:tcPr>
            <w:tcW w:w="1887" w:type="dxa"/>
            <w:tcBorders>
              <w:top w:val="nil"/>
              <w:left w:val="nil"/>
              <w:bottom w:val="single" w:sz="4" w:space="0" w:color="auto"/>
              <w:right w:val="single" w:sz="4" w:space="0" w:color="auto"/>
            </w:tcBorders>
            <w:shd w:val="clear" w:color="auto" w:fill="auto"/>
            <w:noWrap/>
            <w:vAlign w:val="center"/>
          </w:tcPr>
          <w:p w:rsidR="001C5225" w:rsidRPr="001C5225" w:rsidRDefault="00726EE8" w:rsidP="001C5225">
            <w:pPr>
              <w:widowControl/>
              <w:jc w:val="left"/>
              <w:rPr>
                <w:rFonts w:ascii="メイリオ" w:eastAsia="メイリオ" w:hAnsi="メイリオ" w:cs="ＭＳ Ｐゴシック"/>
                <w:color w:val="000000"/>
                <w:kern w:val="0"/>
                <w:sz w:val="18"/>
                <w:szCs w:val="18"/>
              </w:rPr>
            </w:pPr>
            <w:r>
              <w:rPr>
                <w:rFonts w:ascii="メイリオ" w:eastAsia="メイリオ" w:hAnsi="メイリオ" w:cs="ＭＳ Ｐゴシック" w:hint="eastAsia"/>
                <w:color w:val="000000"/>
                <w:kern w:val="0"/>
                <w:sz w:val="18"/>
                <w:szCs w:val="18"/>
              </w:rPr>
              <w:lastRenderedPageBreak/>
              <w:t>・</w:t>
            </w:r>
            <w:r w:rsidRPr="00726EE8">
              <w:rPr>
                <w:rFonts w:ascii="メイリオ" w:eastAsia="メイリオ" w:hAnsi="メイリオ" w:cs="ＭＳ Ｐゴシック" w:hint="eastAsia"/>
                <w:color w:val="000000"/>
                <w:kern w:val="0"/>
                <w:sz w:val="18"/>
                <w:szCs w:val="18"/>
              </w:rPr>
              <w:t>授業実践を多視点で撮影する利点について説明しなさい．</w:t>
            </w:r>
          </w:p>
        </w:tc>
        <w:tc>
          <w:tcPr>
            <w:tcW w:w="1752" w:type="dxa"/>
            <w:tcBorders>
              <w:top w:val="nil"/>
              <w:left w:val="nil"/>
              <w:bottom w:val="single" w:sz="4" w:space="0" w:color="auto"/>
              <w:right w:val="single" w:sz="4" w:space="0" w:color="auto"/>
            </w:tcBorders>
            <w:shd w:val="clear" w:color="auto" w:fill="auto"/>
            <w:noWrap/>
            <w:vAlign w:val="center"/>
          </w:tcPr>
          <w:p w:rsidR="001C5225" w:rsidRPr="001C5225" w:rsidRDefault="001C5225" w:rsidP="001C5225">
            <w:pPr>
              <w:widowControl/>
              <w:jc w:val="left"/>
              <w:rPr>
                <w:rFonts w:ascii="メイリオ" w:eastAsia="メイリオ" w:hAnsi="メイリオ" w:cs="ＭＳ Ｐゴシック"/>
                <w:color w:val="000000"/>
                <w:kern w:val="0"/>
                <w:sz w:val="18"/>
                <w:szCs w:val="18"/>
              </w:rPr>
            </w:pPr>
          </w:p>
        </w:tc>
        <w:tc>
          <w:tcPr>
            <w:tcW w:w="1617" w:type="dxa"/>
            <w:tcBorders>
              <w:top w:val="nil"/>
              <w:left w:val="nil"/>
              <w:bottom w:val="single" w:sz="4" w:space="0" w:color="auto"/>
              <w:right w:val="single" w:sz="4" w:space="0" w:color="auto"/>
            </w:tcBorders>
            <w:shd w:val="clear" w:color="auto" w:fill="auto"/>
            <w:noWrap/>
            <w:vAlign w:val="center"/>
          </w:tcPr>
          <w:p w:rsidR="001C5225" w:rsidRPr="001C5225" w:rsidRDefault="00726EE8" w:rsidP="001C5225">
            <w:pPr>
              <w:widowControl/>
              <w:jc w:val="left"/>
              <w:rPr>
                <w:rFonts w:ascii="メイリオ" w:eastAsia="メイリオ" w:hAnsi="メイリオ" w:cs="ＭＳ Ｐゴシック"/>
                <w:color w:val="000000"/>
                <w:kern w:val="0"/>
                <w:sz w:val="18"/>
                <w:szCs w:val="18"/>
              </w:rPr>
            </w:pPr>
            <w:r w:rsidRPr="00726EE8">
              <w:rPr>
                <w:rFonts w:ascii="メイリオ" w:eastAsia="メイリオ" w:hAnsi="メイリオ" w:cs="ＭＳ Ｐゴシック" w:hint="eastAsia"/>
                <w:color w:val="000000"/>
                <w:kern w:val="0"/>
                <w:sz w:val="18"/>
                <w:szCs w:val="18"/>
              </w:rPr>
              <w:t>・授業実践を多視点で撮影する利点について説明できる．</w:t>
            </w:r>
          </w:p>
        </w:tc>
        <w:tc>
          <w:tcPr>
            <w:tcW w:w="1886" w:type="dxa"/>
            <w:tcBorders>
              <w:top w:val="nil"/>
              <w:left w:val="nil"/>
              <w:bottom w:val="single" w:sz="4" w:space="0" w:color="auto"/>
              <w:right w:val="single" w:sz="4" w:space="0" w:color="auto"/>
            </w:tcBorders>
            <w:shd w:val="clear" w:color="auto" w:fill="auto"/>
            <w:noWrap/>
            <w:vAlign w:val="center"/>
          </w:tcPr>
          <w:p w:rsidR="001C5225" w:rsidRPr="001C5225" w:rsidRDefault="001C5225" w:rsidP="001C5225">
            <w:pPr>
              <w:widowControl/>
              <w:jc w:val="left"/>
              <w:rPr>
                <w:rFonts w:ascii="メイリオ" w:eastAsia="メイリオ" w:hAnsi="メイリオ" w:cs="ＭＳ Ｐゴシック"/>
                <w:color w:val="000000"/>
                <w:kern w:val="0"/>
                <w:sz w:val="18"/>
                <w:szCs w:val="18"/>
              </w:rPr>
            </w:pPr>
          </w:p>
        </w:tc>
        <w:tc>
          <w:tcPr>
            <w:tcW w:w="1729" w:type="dxa"/>
            <w:tcBorders>
              <w:top w:val="nil"/>
              <w:left w:val="nil"/>
              <w:bottom w:val="single" w:sz="4" w:space="0" w:color="auto"/>
              <w:right w:val="single" w:sz="4" w:space="0" w:color="auto"/>
            </w:tcBorders>
            <w:shd w:val="clear" w:color="auto" w:fill="auto"/>
            <w:noWrap/>
            <w:vAlign w:val="center"/>
          </w:tcPr>
          <w:p w:rsidR="001C5225" w:rsidRPr="001C5225" w:rsidRDefault="00726EE8" w:rsidP="001C5225">
            <w:pPr>
              <w:widowControl/>
              <w:jc w:val="left"/>
              <w:rPr>
                <w:rFonts w:ascii="メイリオ" w:eastAsia="メイリオ" w:hAnsi="メイリオ" w:cs="ＭＳ Ｐゴシック"/>
                <w:color w:val="000000"/>
                <w:kern w:val="0"/>
                <w:sz w:val="18"/>
                <w:szCs w:val="18"/>
              </w:rPr>
            </w:pPr>
            <w:r>
              <w:rPr>
                <w:rFonts w:ascii="メイリオ" w:eastAsia="メイリオ" w:hAnsi="メイリオ" w:cs="ＭＳ Ｐゴシック" w:hint="eastAsia"/>
                <w:color w:val="000000"/>
                <w:kern w:val="0"/>
                <w:sz w:val="18"/>
                <w:szCs w:val="18"/>
              </w:rPr>
              <w:t>・</w:t>
            </w:r>
            <w:r w:rsidRPr="00726EE8">
              <w:rPr>
                <w:rFonts w:ascii="メイリオ" w:eastAsia="メイリオ" w:hAnsi="メイリオ" w:cs="ＭＳ Ｐゴシック" w:hint="eastAsia"/>
                <w:color w:val="000000"/>
                <w:kern w:val="0"/>
                <w:sz w:val="18"/>
                <w:szCs w:val="18"/>
              </w:rPr>
              <w:t>授業実践を多視点で撮影する企画書作成しなさい．</w:t>
            </w:r>
          </w:p>
        </w:tc>
      </w:tr>
      <w:tr w:rsidR="001C5225" w:rsidRPr="00787F83" w:rsidTr="00BF5D32">
        <w:trPr>
          <w:trHeight w:val="299"/>
        </w:trPr>
        <w:tc>
          <w:tcPr>
            <w:tcW w:w="2695" w:type="dxa"/>
            <w:tcBorders>
              <w:top w:val="nil"/>
              <w:left w:val="single" w:sz="4" w:space="0" w:color="auto"/>
              <w:bottom w:val="dotted" w:sz="4" w:space="0" w:color="auto"/>
              <w:right w:val="single" w:sz="4" w:space="0" w:color="auto"/>
            </w:tcBorders>
            <w:shd w:val="clear" w:color="auto" w:fill="auto"/>
            <w:noWrap/>
            <w:vAlign w:val="center"/>
            <w:hideMark/>
          </w:tcPr>
          <w:p w:rsidR="001C5225" w:rsidRPr="001C5225" w:rsidRDefault="009E0547" w:rsidP="001C5225">
            <w:pPr>
              <w:widowControl/>
              <w:jc w:val="left"/>
              <w:rPr>
                <w:rFonts w:ascii="メイリオ" w:eastAsia="メイリオ" w:hAnsi="メイリオ" w:cs="ＭＳ Ｐゴシック"/>
                <w:color w:val="000000"/>
                <w:kern w:val="0"/>
                <w:sz w:val="18"/>
                <w:szCs w:val="18"/>
              </w:rPr>
            </w:pPr>
            <w:r>
              <w:rPr>
                <w:rFonts w:ascii="メイリオ" w:eastAsia="メイリオ" w:hAnsi="メイリオ" w:cs="ＭＳ Ｐゴシック" w:hint="eastAsia"/>
                <w:color w:val="000000"/>
                <w:kern w:val="0"/>
                <w:sz w:val="18"/>
                <w:szCs w:val="18"/>
              </w:rPr>
              <w:lastRenderedPageBreak/>
              <w:t>７．</w:t>
            </w:r>
            <w:r w:rsidR="00726EE8" w:rsidRPr="00726EE8">
              <w:rPr>
                <w:rFonts w:ascii="メイリオ" w:eastAsia="メイリオ" w:hAnsi="メイリオ" w:cs="ＭＳ Ｐゴシック" w:hint="eastAsia"/>
                <w:color w:val="000000"/>
                <w:kern w:val="0"/>
                <w:sz w:val="18"/>
                <w:szCs w:val="18"/>
              </w:rPr>
              <w:t>「伝統」と「文化」の同時代性と創造</w:t>
            </w:r>
          </w:p>
        </w:tc>
        <w:tc>
          <w:tcPr>
            <w:tcW w:w="1617" w:type="dxa"/>
            <w:tcBorders>
              <w:top w:val="nil"/>
              <w:left w:val="nil"/>
              <w:bottom w:val="dotted" w:sz="4" w:space="0" w:color="auto"/>
              <w:right w:val="single" w:sz="4" w:space="0" w:color="auto"/>
            </w:tcBorders>
            <w:shd w:val="clear" w:color="auto" w:fill="auto"/>
            <w:noWrap/>
            <w:vAlign w:val="center"/>
          </w:tcPr>
          <w:p w:rsidR="001C5225" w:rsidRDefault="00726EE8" w:rsidP="001C5225">
            <w:pPr>
              <w:widowControl/>
              <w:jc w:val="left"/>
              <w:rPr>
                <w:rFonts w:ascii="メイリオ" w:eastAsia="メイリオ" w:hAnsi="メイリオ" w:cs="ＭＳ Ｐゴシック"/>
                <w:color w:val="000000"/>
                <w:kern w:val="0"/>
                <w:sz w:val="18"/>
                <w:szCs w:val="18"/>
              </w:rPr>
            </w:pPr>
            <w:r w:rsidRPr="00726EE8">
              <w:rPr>
                <w:rFonts w:ascii="メイリオ" w:eastAsia="メイリオ" w:hAnsi="メイリオ" w:cs="ＭＳ Ｐゴシック" w:hint="eastAsia"/>
                <w:color w:val="000000"/>
                <w:kern w:val="0"/>
                <w:sz w:val="18"/>
                <w:szCs w:val="18"/>
              </w:rPr>
              <w:t>・学校教育における伝統と文化について説明できる．</w:t>
            </w:r>
          </w:p>
          <w:p w:rsidR="00726EE8" w:rsidRPr="001C5225" w:rsidRDefault="00726EE8" w:rsidP="001C5225">
            <w:pPr>
              <w:widowControl/>
              <w:jc w:val="left"/>
              <w:rPr>
                <w:rFonts w:ascii="メイリオ" w:eastAsia="メイリオ" w:hAnsi="メイリオ" w:cs="ＭＳ Ｐゴシック" w:hint="eastAsia"/>
                <w:color w:val="000000"/>
                <w:kern w:val="0"/>
                <w:sz w:val="18"/>
                <w:szCs w:val="18"/>
              </w:rPr>
            </w:pPr>
            <w:r w:rsidRPr="00726EE8">
              <w:rPr>
                <w:rFonts w:ascii="メイリオ" w:eastAsia="メイリオ" w:hAnsi="メイリオ" w:cs="ＭＳ Ｐゴシック" w:hint="eastAsia"/>
                <w:color w:val="000000"/>
                <w:kern w:val="0"/>
                <w:sz w:val="18"/>
                <w:szCs w:val="18"/>
              </w:rPr>
              <w:t>・伝統と文化教育の歴史について説明できる．</w:t>
            </w:r>
          </w:p>
        </w:tc>
        <w:tc>
          <w:tcPr>
            <w:tcW w:w="1887" w:type="dxa"/>
            <w:tcBorders>
              <w:top w:val="nil"/>
              <w:left w:val="nil"/>
              <w:bottom w:val="dotted" w:sz="4" w:space="0" w:color="auto"/>
              <w:right w:val="single" w:sz="4" w:space="0" w:color="auto"/>
            </w:tcBorders>
            <w:shd w:val="clear" w:color="auto" w:fill="auto"/>
            <w:noWrap/>
            <w:vAlign w:val="center"/>
          </w:tcPr>
          <w:p w:rsidR="001C5225" w:rsidRDefault="00726EE8" w:rsidP="001C5225">
            <w:pPr>
              <w:widowControl/>
              <w:jc w:val="left"/>
              <w:rPr>
                <w:rFonts w:ascii="メイリオ" w:eastAsia="メイリオ" w:hAnsi="メイリオ" w:cs="ＭＳ Ｐゴシック"/>
                <w:color w:val="000000"/>
                <w:kern w:val="0"/>
                <w:sz w:val="18"/>
                <w:szCs w:val="18"/>
              </w:rPr>
            </w:pPr>
            <w:r>
              <w:rPr>
                <w:rFonts w:ascii="メイリオ" w:eastAsia="メイリオ" w:hAnsi="メイリオ" w:cs="ＭＳ Ｐゴシック" w:hint="eastAsia"/>
                <w:color w:val="000000"/>
                <w:kern w:val="0"/>
                <w:sz w:val="18"/>
                <w:szCs w:val="18"/>
              </w:rPr>
              <w:t>・</w:t>
            </w:r>
            <w:r w:rsidRPr="00726EE8">
              <w:rPr>
                <w:rFonts w:ascii="メイリオ" w:eastAsia="メイリオ" w:hAnsi="メイリオ" w:cs="ＭＳ Ｐゴシック" w:hint="eastAsia"/>
                <w:color w:val="000000"/>
                <w:kern w:val="0"/>
                <w:sz w:val="18"/>
                <w:szCs w:val="18"/>
              </w:rPr>
              <w:t>学校教育における伝統と文化について具体的に説明しなさい．</w:t>
            </w:r>
          </w:p>
          <w:p w:rsidR="00726EE8" w:rsidRPr="00726EE8" w:rsidRDefault="00E23276" w:rsidP="00726EE8">
            <w:pPr>
              <w:widowControl/>
              <w:jc w:val="left"/>
              <w:rPr>
                <w:rFonts w:ascii="メイリオ" w:eastAsia="メイリオ" w:hAnsi="メイリオ" w:cs="ＭＳ Ｐゴシック"/>
                <w:color w:val="000000"/>
                <w:kern w:val="0"/>
                <w:sz w:val="18"/>
                <w:szCs w:val="18"/>
              </w:rPr>
            </w:pPr>
            <w:r>
              <w:rPr>
                <w:rFonts w:ascii="メイリオ" w:eastAsia="メイリオ" w:hAnsi="メイリオ" w:cs="ＭＳ Ｐゴシック" w:hint="eastAsia"/>
                <w:color w:val="000000"/>
                <w:kern w:val="0"/>
                <w:sz w:val="18"/>
                <w:szCs w:val="18"/>
              </w:rPr>
              <w:t>・</w:t>
            </w:r>
            <w:r w:rsidR="00726EE8" w:rsidRPr="00726EE8">
              <w:rPr>
                <w:rFonts w:ascii="メイリオ" w:eastAsia="メイリオ" w:hAnsi="メイリオ" w:cs="ＭＳ Ｐゴシック" w:hint="eastAsia"/>
                <w:color w:val="000000"/>
                <w:kern w:val="0"/>
                <w:sz w:val="18"/>
                <w:szCs w:val="18"/>
              </w:rPr>
              <w:t>伝統と文化教育の歴史についてについて具体例を挙げながら</w:t>
            </w:r>
          </w:p>
          <w:p w:rsidR="00726EE8" w:rsidRPr="001C5225" w:rsidRDefault="00726EE8" w:rsidP="00726EE8">
            <w:pPr>
              <w:widowControl/>
              <w:jc w:val="left"/>
              <w:rPr>
                <w:rFonts w:ascii="メイリオ" w:eastAsia="メイリオ" w:hAnsi="メイリオ" w:cs="ＭＳ Ｐゴシック" w:hint="eastAsia"/>
                <w:color w:val="000000"/>
                <w:kern w:val="0"/>
                <w:sz w:val="18"/>
                <w:szCs w:val="18"/>
              </w:rPr>
            </w:pPr>
            <w:r w:rsidRPr="00726EE8">
              <w:rPr>
                <w:rFonts w:ascii="メイリオ" w:eastAsia="メイリオ" w:hAnsi="メイリオ" w:cs="ＭＳ Ｐゴシック" w:hint="eastAsia"/>
                <w:color w:val="000000"/>
                <w:kern w:val="0"/>
                <w:sz w:val="18"/>
                <w:szCs w:val="18"/>
              </w:rPr>
              <w:t>説明しなさい．</w:t>
            </w:r>
          </w:p>
        </w:tc>
        <w:tc>
          <w:tcPr>
            <w:tcW w:w="1752" w:type="dxa"/>
            <w:tcBorders>
              <w:top w:val="nil"/>
              <w:left w:val="nil"/>
              <w:bottom w:val="dotted" w:sz="4" w:space="0" w:color="auto"/>
              <w:right w:val="single" w:sz="4" w:space="0" w:color="auto"/>
            </w:tcBorders>
            <w:shd w:val="clear" w:color="auto" w:fill="auto"/>
            <w:noWrap/>
            <w:vAlign w:val="center"/>
          </w:tcPr>
          <w:p w:rsidR="001C5225" w:rsidRPr="001C5225" w:rsidRDefault="001C5225" w:rsidP="001C5225">
            <w:pPr>
              <w:widowControl/>
              <w:jc w:val="left"/>
              <w:rPr>
                <w:rFonts w:ascii="メイリオ" w:eastAsia="メイリオ" w:hAnsi="メイリオ" w:cs="ＭＳ Ｐゴシック"/>
                <w:color w:val="000000"/>
                <w:kern w:val="0"/>
                <w:sz w:val="18"/>
                <w:szCs w:val="18"/>
              </w:rPr>
            </w:pPr>
          </w:p>
        </w:tc>
        <w:tc>
          <w:tcPr>
            <w:tcW w:w="1617" w:type="dxa"/>
            <w:tcBorders>
              <w:top w:val="nil"/>
              <w:left w:val="nil"/>
              <w:bottom w:val="dotted" w:sz="4" w:space="0" w:color="auto"/>
              <w:right w:val="single" w:sz="4" w:space="0" w:color="auto"/>
            </w:tcBorders>
            <w:shd w:val="clear" w:color="auto" w:fill="auto"/>
            <w:noWrap/>
            <w:vAlign w:val="center"/>
          </w:tcPr>
          <w:p w:rsidR="001C5225" w:rsidRPr="001C5225" w:rsidRDefault="001C5225" w:rsidP="001C5225">
            <w:pPr>
              <w:widowControl/>
              <w:jc w:val="left"/>
              <w:rPr>
                <w:rFonts w:ascii="メイリオ" w:eastAsia="メイリオ" w:hAnsi="メイリオ" w:cs="ＭＳ Ｐゴシック"/>
                <w:color w:val="000000"/>
                <w:kern w:val="0"/>
                <w:sz w:val="18"/>
                <w:szCs w:val="18"/>
              </w:rPr>
            </w:pPr>
          </w:p>
        </w:tc>
        <w:tc>
          <w:tcPr>
            <w:tcW w:w="1886" w:type="dxa"/>
            <w:tcBorders>
              <w:top w:val="nil"/>
              <w:left w:val="nil"/>
              <w:bottom w:val="dotted" w:sz="4" w:space="0" w:color="auto"/>
              <w:right w:val="single" w:sz="4" w:space="0" w:color="auto"/>
            </w:tcBorders>
            <w:shd w:val="clear" w:color="auto" w:fill="auto"/>
            <w:noWrap/>
            <w:vAlign w:val="center"/>
          </w:tcPr>
          <w:p w:rsidR="001C5225" w:rsidRPr="001C5225" w:rsidRDefault="001C5225" w:rsidP="001C5225">
            <w:pPr>
              <w:widowControl/>
              <w:jc w:val="left"/>
              <w:rPr>
                <w:rFonts w:ascii="メイリオ" w:eastAsia="メイリオ" w:hAnsi="メイリオ" w:cs="ＭＳ Ｐゴシック"/>
                <w:color w:val="000000"/>
                <w:kern w:val="0"/>
                <w:sz w:val="18"/>
                <w:szCs w:val="18"/>
              </w:rPr>
            </w:pPr>
          </w:p>
        </w:tc>
        <w:tc>
          <w:tcPr>
            <w:tcW w:w="1729" w:type="dxa"/>
            <w:tcBorders>
              <w:top w:val="nil"/>
              <w:left w:val="nil"/>
              <w:bottom w:val="dotted" w:sz="4" w:space="0" w:color="auto"/>
              <w:right w:val="single" w:sz="4" w:space="0" w:color="auto"/>
            </w:tcBorders>
            <w:shd w:val="clear" w:color="auto" w:fill="auto"/>
            <w:noWrap/>
            <w:vAlign w:val="center"/>
          </w:tcPr>
          <w:p w:rsidR="001C5225" w:rsidRPr="001C5225" w:rsidRDefault="00726EE8" w:rsidP="001C5225">
            <w:pPr>
              <w:widowControl/>
              <w:jc w:val="left"/>
              <w:rPr>
                <w:rFonts w:ascii="メイリオ" w:eastAsia="メイリオ" w:hAnsi="メイリオ" w:cs="ＭＳ Ｐゴシック"/>
                <w:color w:val="000000"/>
                <w:kern w:val="0"/>
                <w:sz w:val="18"/>
                <w:szCs w:val="18"/>
              </w:rPr>
            </w:pPr>
            <w:r>
              <w:rPr>
                <w:rFonts w:ascii="メイリオ" w:eastAsia="メイリオ" w:hAnsi="メイリオ" w:cs="ＭＳ Ｐゴシック" w:hint="eastAsia"/>
                <w:color w:val="000000"/>
                <w:kern w:val="0"/>
                <w:sz w:val="18"/>
                <w:szCs w:val="18"/>
              </w:rPr>
              <w:t>・</w:t>
            </w:r>
            <w:r w:rsidRPr="00726EE8">
              <w:rPr>
                <w:rFonts w:ascii="メイリオ" w:eastAsia="メイリオ" w:hAnsi="メイリオ" w:cs="ＭＳ Ｐゴシック" w:hint="eastAsia"/>
                <w:color w:val="000000"/>
                <w:kern w:val="0"/>
                <w:sz w:val="18"/>
                <w:szCs w:val="18"/>
              </w:rPr>
              <w:t>学校で「伝統と文化」の教育を行うために必要と思われる教材を考えて一覧表を作成しなさい．</w:t>
            </w:r>
          </w:p>
        </w:tc>
      </w:tr>
      <w:tr w:rsidR="001C5225" w:rsidRPr="00787F83" w:rsidTr="00BF5D32">
        <w:trPr>
          <w:trHeight w:val="299"/>
        </w:trPr>
        <w:tc>
          <w:tcPr>
            <w:tcW w:w="2695" w:type="dxa"/>
            <w:tcBorders>
              <w:top w:val="nil"/>
              <w:left w:val="single" w:sz="4" w:space="0" w:color="auto"/>
              <w:bottom w:val="single" w:sz="4" w:space="0" w:color="auto"/>
              <w:right w:val="single" w:sz="4" w:space="0" w:color="auto"/>
            </w:tcBorders>
            <w:shd w:val="clear" w:color="auto" w:fill="auto"/>
            <w:noWrap/>
            <w:vAlign w:val="center"/>
            <w:hideMark/>
          </w:tcPr>
          <w:p w:rsidR="001C5225" w:rsidRPr="001C5225" w:rsidRDefault="009E0547" w:rsidP="001C5225">
            <w:pPr>
              <w:widowControl/>
              <w:jc w:val="left"/>
              <w:rPr>
                <w:rFonts w:ascii="メイリオ" w:eastAsia="メイリオ" w:hAnsi="メイリオ" w:cs="ＭＳ Ｐゴシック"/>
                <w:color w:val="000000"/>
                <w:kern w:val="0"/>
                <w:sz w:val="18"/>
                <w:szCs w:val="18"/>
              </w:rPr>
            </w:pPr>
            <w:r>
              <w:rPr>
                <w:rFonts w:ascii="メイリオ" w:eastAsia="メイリオ" w:hAnsi="メイリオ" w:cs="ＭＳ Ｐゴシック" w:hint="eastAsia"/>
                <w:color w:val="000000"/>
                <w:kern w:val="0"/>
                <w:sz w:val="18"/>
                <w:szCs w:val="18"/>
              </w:rPr>
              <w:t>８．</w:t>
            </w:r>
            <w:r w:rsidR="00726EE8" w:rsidRPr="00726EE8">
              <w:rPr>
                <w:rFonts w:ascii="メイリオ" w:eastAsia="メイリオ" w:hAnsi="メイリオ" w:cs="ＭＳ Ｐゴシック" w:hint="eastAsia"/>
                <w:color w:val="000000"/>
                <w:kern w:val="0"/>
                <w:sz w:val="18"/>
                <w:szCs w:val="18"/>
              </w:rPr>
              <w:t>「できる授業」と「わかる授業」</w:t>
            </w:r>
          </w:p>
        </w:tc>
        <w:tc>
          <w:tcPr>
            <w:tcW w:w="1617" w:type="dxa"/>
            <w:tcBorders>
              <w:top w:val="nil"/>
              <w:left w:val="nil"/>
              <w:bottom w:val="single" w:sz="4" w:space="0" w:color="auto"/>
              <w:right w:val="single" w:sz="4" w:space="0" w:color="auto"/>
            </w:tcBorders>
            <w:shd w:val="clear" w:color="auto" w:fill="auto"/>
            <w:noWrap/>
            <w:vAlign w:val="center"/>
          </w:tcPr>
          <w:p w:rsidR="001C5225" w:rsidRPr="001C5225" w:rsidRDefault="00726EE8" w:rsidP="00726EE8">
            <w:pPr>
              <w:widowControl/>
              <w:jc w:val="left"/>
              <w:rPr>
                <w:rFonts w:ascii="メイリオ" w:eastAsia="メイリオ" w:hAnsi="メイリオ" w:cs="ＭＳ Ｐゴシック"/>
                <w:color w:val="000000"/>
                <w:kern w:val="0"/>
                <w:sz w:val="18"/>
                <w:szCs w:val="18"/>
              </w:rPr>
            </w:pPr>
            <w:r>
              <w:rPr>
                <w:rFonts w:ascii="メイリオ" w:eastAsia="メイリオ" w:hAnsi="メイリオ" w:cs="ＭＳ Ｐゴシック" w:hint="eastAsia"/>
                <w:color w:val="000000"/>
                <w:kern w:val="0"/>
                <w:sz w:val="18"/>
                <w:szCs w:val="18"/>
              </w:rPr>
              <w:t>・</w:t>
            </w:r>
            <w:r w:rsidRPr="00726EE8">
              <w:rPr>
                <w:rFonts w:ascii="メイリオ" w:eastAsia="メイリオ" w:hAnsi="メイリオ" w:cs="ＭＳ Ｐゴシック" w:hint="eastAsia"/>
                <w:color w:val="000000"/>
                <w:kern w:val="0"/>
                <w:sz w:val="18"/>
                <w:szCs w:val="18"/>
              </w:rPr>
              <w:t>体育教科における</w:t>
            </w:r>
            <w:r w:rsidRPr="00726EE8">
              <w:rPr>
                <w:rFonts w:ascii="メイリオ" w:eastAsia="メイリオ" w:hAnsi="メイリオ" w:cs="ＭＳ Ｐゴシック"/>
                <w:color w:val="000000"/>
                <w:kern w:val="0"/>
                <w:sz w:val="18"/>
                <w:szCs w:val="18"/>
              </w:rPr>
              <w:t>ICT活用について説明し</w:t>
            </w:r>
            <w:r w:rsidRPr="00726EE8">
              <w:rPr>
                <w:rFonts w:ascii="メイリオ" w:eastAsia="メイリオ" w:hAnsi="メイリオ" w:cs="ＭＳ Ｐゴシック" w:hint="eastAsia"/>
                <w:color w:val="000000"/>
                <w:kern w:val="0"/>
                <w:sz w:val="18"/>
                <w:szCs w:val="18"/>
              </w:rPr>
              <w:t>なさい．</w:t>
            </w:r>
          </w:p>
        </w:tc>
        <w:tc>
          <w:tcPr>
            <w:tcW w:w="1887" w:type="dxa"/>
            <w:tcBorders>
              <w:top w:val="nil"/>
              <w:left w:val="nil"/>
              <w:bottom w:val="single" w:sz="4" w:space="0" w:color="auto"/>
              <w:right w:val="single" w:sz="4" w:space="0" w:color="auto"/>
            </w:tcBorders>
            <w:shd w:val="clear" w:color="auto" w:fill="auto"/>
            <w:noWrap/>
            <w:vAlign w:val="center"/>
          </w:tcPr>
          <w:p w:rsidR="001C5225" w:rsidRDefault="00726EE8" w:rsidP="001C5225">
            <w:pPr>
              <w:widowControl/>
              <w:jc w:val="left"/>
              <w:rPr>
                <w:rFonts w:ascii="メイリオ" w:eastAsia="メイリオ" w:hAnsi="メイリオ" w:cs="ＭＳ Ｐゴシック"/>
                <w:color w:val="000000"/>
                <w:kern w:val="0"/>
                <w:sz w:val="18"/>
                <w:szCs w:val="18"/>
              </w:rPr>
            </w:pPr>
            <w:r w:rsidRPr="00726EE8">
              <w:rPr>
                <w:rFonts w:ascii="メイリオ" w:eastAsia="メイリオ" w:hAnsi="メイリオ" w:cs="ＭＳ Ｐゴシック" w:hint="eastAsia"/>
                <w:color w:val="000000"/>
                <w:kern w:val="0"/>
                <w:sz w:val="18"/>
                <w:szCs w:val="18"/>
              </w:rPr>
              <w:t>・体育教科における</w:t>
            </w:r>
            <w:r w:rsidRPr="00726EE8">
              <w:rPr>
                <w:rFonts w:ascii="メイリオ" w:eastAsia="メイリオ" w:hAnsi="メイリオ" w:cs="ＭＳ Ｐゴシック"/>
                <w:color w:val="000000"/>
                <w:kern w:val="0"/>
                <w:sz w:val="18"/>
                <w:szCs w:val="18"/>
              </w:rPr>
              <w:t>ICT活用について具体的な事例を挙げて説明できる．</w:t>
            </w:r>
          </w:p>
          <w:p w:rsidR="00726EE8" w:rsidRPr="001C5225" w:rsidRDefault="00726EE8" w:rsidP="001C5225">
            <w:pPr>
              <w:widowControl/>
              <w:jc w:val="left"/>
              <w:rPr>
                <w:rFonts w:ascii="メイリオ" w:eastAsia="メイリオ" w:hAnsi="メイリオ" w:cs="ＭＳ Ｐゴシック" w:hint="eastAsia"/>
                <w:color w:val="000000"/>
                <w:kern w:val="0"/>
                <w:sz w:val="18"/>
                <w:szCs w:val="18"/>
              </w:rPr>
            </w:pPr>
          </w:p>
        </w:tc>
        <w:tc>
          <w:tcPr>
            <w:tcW w:w="1752" w:type="dxa"/>
            <w:tcBorders>
              <w:top w:val="nil"/>
              <w:left w:val="nil"/>
              <w:bottom w:val="single" w:sz="4" w:space="0" w:color="auto"/>
              <w:right w:val="single" w:sz="4" w:space="0" w:color="auto"/>
            </w:tcBorders>
            <w:shd w:val="clear" w:color="auto" w:fill="auto"/>
            <w:noWrap/>
            <w:vAlign w:val="center"/>
          </w:tcPr>
          <w:p w:rsidR="001C5225" w:rsidRPr="001C5225" w:rsidRDefault="00726EE8" w:rsidP="001C5225">
            <w:pPr>
              <w:widowControl/>
              <w:jc w:val="left"/>
              <w:rPr>
                <w:rFonts w:ascii="メイリオ" w:eastAsia="メイリオ" w:hAnsi="メイリオ" w:cs="ＭＳ Ｐゴシック"/>
                <w:color w:val="000000"/>
                <w:kern w:val="0"/>
                <w:sz w:val="18"/>
                <w:szCs w:val="18"/>
              </w:rPr>
            </w:pPr>
            <w:r w:rsidRPr="00726EE8">
              <w:rPr>
                <w:rFonts w:ascii="メイリオ" w:eastAsia="メイリオ" w:hAnsi="メイリオ" w:cs="ＭＳ Ｐゴシック" w:hint="eastAsia"/>
                <w:color w:val="000000"/>
                <w:kern w:val="0"/>
                <w:sz w:val="18"/>
                <w:szCs w:val="18"/>
              </w:rPr>
              <w:t>・体育における教材について企画し設計できる．</w:t>
            </w:r>
          </w:p>
        </w:tc>
        <w:tc>
          <w:tcPr>
            <w:tcW w:w="1617" w:type="dxa"/>
            <w:tcBorders>
              <w:top w:val="nil"/>
              <w:left w:val="nil"/>
              <w:bottom w:val="single" w:sz="4" w:space="0" w:color="auto"/>
              <w:right w:val="single" w:sz="4" w:space="0" w:color="auto"/>
            </w:tcBorders>
            <w:shd w:val="clear" w:color="auto" w:fill="auto"/>
            <w:noWrap/>
            <w:vAlign w:val="center"/>
          </w:tcPr>
          <w:p w:rsidR="001C5225" w:rsidRPr="001C5225" w:rsidRDefault="001C5225" w:rsidP="001C5225">
            <w:pPr>
              <w:widowControl/>
              <w:jc w:val="left"/>
              <w:rPr>
                <w:rFonts w:ascii="メイリオ" w:eastAsia="メイリオ" w:hAnsi="メイリオ" w:cs="ＭＳ Ｐゴシック"/>
                <w:color w:val="000000"/>
                <w:kern w:val="0"/>
                <w:sz w:val="18"/>
                <w:szCs w:val="18"/>
              </w:rPr>
            </w:pPr>
          </w:p>
        </w:tc>
        <w:tc>
          <w:tcPr>
            <w:tcW w:w="1886" w:type="dxa"/>
            <w:tcBorders>
              <w:top w:val="nil"/>
              <w:left w:val="nil"/>
              <w:bottom w:val="single" w:sz="4" w:space="0" w:color="auto"/>
              <w:right w:val="single" w:sz="4" w:space="0" w:color="auto"/>
            </w:tcBorders>
            <w:shd w:val="clear" w:color="auto" w:fill="auto"/>
            <w:noWrap/>
            <w:vAlign w:val="center"/>
          </w:tcPr>
          <w:p w:rsidR="001C5225" w:rsidRPr="001C5225" w:rsidRDefault="001C5225" w:rsidP="001C5225">
            <w:pPr>
              <w:widowControl/>
              <w:jc w:val="left"/>
              <w:rPr>
                <w:rFonts w:ascii="メイリオ" w:eastAsia="メイリオ" w:hAnsi="メイリオ" w:cs="ＭＳ Ｐゴシック"/>
                <w:color w:val="000000"/>
                <w:kern w:val="0"/>
                <w:sz w:val="18"/>
                <w:szCs w:val="18"/>
              </w:rPr>
            </w:pPr>
          </w:p>
        </w:tc>
        <w:tc>
          <w:tcPr>
            <w:tcW w:w="1729" w:type="dxa"/>
            <w:tcBorders>
              <w:top w:val="nil"/>
              <w:left w:val="nil"/>
              <w:bottom w:val="single" w:sz="4" w:space="0" w:color="auto"/>
              <w:right w:val="single" w:sz="4" w:space="0" w:color="auto"/>
            </w:tcBorders>
            <w:shd w:val="clear" w:color="auto" w:fill="auto"/>
            <w:noWrap/>
            <w:vAlign w:val="center"/>
          </w:tcPr>
          <w:p w:rsidR="001C5225" w:rsidRDefault="00726EE8" w:rsidP="001C5225">
            <w:pPr>
              <w:widowControl/>
              <w:jc w:val="left"/>
              <w:rPr>
                <w:rFonts w:ascii="メイリオ" w:eastAsia="メイリオ" w:hAnsi="メイリオ" w:cs="ＭＳ Ｐゴシック"/>
                <w:color w:val="000000"/>
                <w:kern w:val="0"/>
                <w:sz w:val="18"/>
                <w:szCs w:val="18"/>
              </w:rPr>
            </w:pPr>
            <w:r>
              <w:rPr>
                <w:rFonts w:ascii="メイリオ" w:eastAsia="メイリオ" w:hAnsi="メイリオ" w:cs="ＭＳ Ｐゴシック" w:hint="eastAsia"/>
                <w:color w:val="000000"/>
                <w:kern w:val="0"/>
                <w:sz w:val="18"/>
                <w:szCs w:val="18"/>
              </w:rPr>
              <w:t>・</w:t>
            </w:r>
            <w:r w:rsidRPr="00726EE8">
              <w:rPr>
                <w:rFonts w:ascii="メイリオ" w:eastAsia="メイリオ" w:hAnsi="メイリオ" w:cs="ＭＳ Ｐゴシック" w:hint="eastAsia"/>
                <w:color w:val="000000"/>
                <w:kern w:val="0"/>
                <w:sz w:val="18"/>
                <w:szCs w:val="18"/>
              </w:rPr>
              <w:t>体育における教材について企画し設計しなさい．</w:t>
            </w:r>
          </w:p>
          <w:p w:rsidR="00726EE8" w:rsidRPr="00726EE8" w:rsidRDefault="00726EE8" w:rsidP="00726EE8">
            <w:pPr>
              <w:widowControl/>
              <w:jc w:val="left"/>
              <w:rPr>
                <w:rFonts w:ascii="メイリオ" w:eastAsia="メイリオ" w:hAnsi="メイリオ" w:cs="ＭＳ Ｐゴシック"/>
                <w:color w:val="000000"/>
                <w:kern w:val="0"/>
                <w:sz w:val="18"/>
                <w:szCs w:val="18"/>
              </w:rPr>
            </w:pPr>
            <w:r>
              <w:rPr>
                <w:rFonts w:ascii="メイリオ" w:eastAsia="メイリオ" w:hAnsi="メイリオ" w:cs="ＭＳ Ｐゴシック" w:hint="eastAsia"/>
                <w:color w:val="000000"/>
                <w:kern w:val="0"/>
                <w:sz w:val="18"/>
                <w:szCs w:val="18"/>
              </w:rPr>
              <w:t>・</w:t>
            </w:r>
            <w:r w:rsidRPr="00726EE8">
              <w:rPr>
                <w:rFonts w:ascii="メイリオ" w:eastAsia="メイリオ" w:hAnsi="メイリオ" w:cs="ＭＳ Ｐゴシック" w:hint="eastAsia"/>
                <w:color w:val="000000"/>
                <w:kern w:val="0"/>
                <w:sz w:val="18"/>
                <w:szCs w:val="18"/>
              </w:rPr>
              <w:t>自分で自分のフォームを撮影し，主体的に学ぶという指導案を</w:t>
            </w:r>
          </w:p>
          <w:p w:rsidR="00726EE8" w:rsidRPr="001C5225" w:rsidRDefault="00726EE8" w:rsidP="00726EE8">
            <w:pPr>
              <w:widowControl/>
              <w:jc w:val="left"/>
              <w:rPr>
                <w:rFonts w:ascii="メイリオ" w:eastAsia="メイリオ" w:hAnsi="メイリオ" w:cs="ＭＳ Ｐゴシック" w:hint="eastAsia"/>
                <w:color w:val="000000"/>
                <w:kern w:val="0"/>
                <w:sz w:val="18"/>
                <w:szCs w:val="18"/>
              </w:rPr>
            </w:pPr>
            <w:r w:rsidRPr="00726EE8">
              <w:rPr>
                <w:rFonts w:ascii="メイリオ" w:eastAsia="メイリオ" w:hAnsi="メイリオ" w:cs="ＭＳ Ｐゴシック" w:hint="eastAsia"/>
                <w:color w:val="000000"/>
                <w:kern w:val="0"/>
                <w:sz w:val="18"/>
                <w:szCs w:val="18"/>
              </w:rPr>
              <w:t>作成しなさい．</w:t>
            </w:r>
          </w:p>
        </w:tc>
      </w:tr>
      <w:tr w:rsidR="001C5225" w:rsidRPr="00787F83" w:rsidTr="00BF5D32">
        <w:trPr>
          <w:trHeight w:val="299"/>
        </w:trPr>
        <w:tc>
          <w:tcPr>
            <w:tcW w:w="2695" w:type="dxa"/>
            <w:tcBorders>
              <w:top w:val="nil"/>
              <w:left w:val="single" w:sz="4" w:space="0" w:color="auto"/>
              <w:bottom w:val="dotted" w:sz="4" w:space="0" w:color="auto"/>
              <w:right w:val="single" w:sz="4" w:space="0" w:color="auto"/>
            </w:tcBorders>
            <w:shd w:val="clear" w:color="auto" w:fill="auto"/>
            <w:noWrap/>
            <w:vAlign w:val="center"/>
            <w:hideMark/>
          </w:tcPr>
          <w:p w:rsidR="001C5225" w:rsidRPr="001C5225" w:rsidRDefault="009E0547" w:rsidP="001C5225">
            <w:pPr>
              <w:widowControl/>
              <w:jc w:val="left"/>
              <w:rPr>
                <w:rFonts w:ascii="メイリオ" w:eastAsia="メイリオ" w:hAnsi="メイリオ" w:cs="ＭＳ Ｐゴシック"/>
                <w:color w:val="000000"/>
                <w:kern w:val="0"/>
                <w:sz w:val="18"/>
                <w:szCs w:val="18"/>
              </w:rPr>
            </w:pPr>
            <w:r>
              <w:rPr>
                <w:rFonts w:ascii="メイリオ" w:eastAsia="メイリオ" w:hAnsi="メイリオ" w:cs="ＭＳ Ｐゴシック" w:hint="eastAsia"/>
                <w:color w:val="000000"/>
                <w:kern w:val="0"/>
                <w:sz w:val="18"/>
                <w:szCs w:val="18"/>
              </w:rPr>
              <w:t>９．</w:t>
            </w:r>
            <w:r w:rsidR="00726EE8" w:rsidRPr="00726EE8">
              <w:rPr>
                <w:rFonts w:ascii="メイリオ" w:eastAsia="メイリオ" w:hAnsi="メイリオ" w:cs="ＭＳ Ｐゴシック" w:hint="eastAsia"/>
                <w:color w:val="000000"/>
                <w:kern w:val="0"/>
                <w:sz w:val="18"/>
                <w:szCs w:val="18"/>
              </w:rPr>
              <w:t>複眼的思考法により主体的な学習を伸ばす</w:t>
            </w:r>
          </w:p>
        </w:tc>
        <w:tc>
          <w:tcPr>
            <w:tcW w:w="1617" w:type="dxa"/>
            <w:tcBorders>
              <w:top w:val="nil"/>
              <w:left w:val="nil"/>
              <w:bottom w:val="dotted" w:sz="4" w:space="0" w:color="auto"/>
              <w:right w:val="single" w:sz="4" w:space="0" w:color="auto"/>
            </w:tcBorders>
            <w:shd w:val="clear" w:color="auto" w:fill="auto"/>
            <w:noWrap/>
            <w:vAlign w:val="center"/>
          </w:tcPr>
          <w:p w:rsidR="001C5225" w:rsidRPr="001C5225" w:rsidRDefault="000D609D" w:rsidP="000D609D">
            <w:pPr>
              <w:widowControl/>
              <w:jc w:val="left"/>
              <w:rPr>
                <w:rFonts w:ascii="メイリオ" w:eastAsia="メイリオ" w:hAnsi="メイリオ" w:cs="ＭＳ Ｐゴシック"/>
                <w:color w:val="000000"/>
                <w:kern w:val="0"/>
                <w:sz w:val="18"/>
                <w:szCs w:val="18"/>
              </w:rPr>
            </w:pPr>
            <w:r>
              <w:rPr>
                <w:rFonts w:ascii="メイリオ" w:eastAsia="メイリオ" w:hAnsi="メイリオ" w:cs="ＭＳ Ｐゴシック" w:hint="eastAsia"/>
                <w:color w:val="000000"/>
                <w:kern w:val="0"/>
                <w:sz w:val="18"/>
                <w:szCs w:val="18"/>
              </w:rPr>
              <w:t>・</w:t>
            </w:r>
            <w:r w:rsidRPr="000D609D">
              <w:rPr>
                <w:rFonts w:ascii="メイリオ" w:eastAsia="メイリオ" w:hAnsi="メイリオ" w:cs="ＭＳ Ｐゴシック" w:hint="eastAsia"/>
                <w:color w:val="000000"/>
                <w:kern w:val="0"/>
                <w:sz w:val="18"/>
                <w:szCs w:val="18"/>
              </w:rPr>
              <w:t>主体的な学習態度を育てるこ</w:t>
            </w:r>
            <w:r w:rsidRPr="000D609D">
              <w:rPr>
                <w:rFonts w:ascii="メイリオ" w:eastAsia="メイリオ" w:hAnsi="メイリオ" w:cs="ＭＳ Ｐゴシック" w:hint="eastAsia"/>
                <w:color w:val="000000"/>
                <w:kern w:val="0"/>
                <w:sz w:val="18"/>
                <w:szCs w:val="18"/>
              </w:rPr>
              <w:lastRenderedPageBreak/>
              <w:t>とについて説明しなさい．</w:t>
            </w:r>
          </w:p>
        </w:tc>
        <w:tc>
          <w:tcPr>
            <w:tcW w:w="1887" w:type="dxa"/>
            <w:tcBorders>
              <w:top w:val="nil"/>
              <w:left w:val="nil"/>
              <w:bottom w:val="dotted" w:sz="4" w:space="0" w:color="auto"/>
              <w:right w:val="single" w:sz="4" w:space="0" w:color="auto"/>
            </w:tcBorders>
            <w:shd w:val="clear" w:color="auto" w:fill="auto"/>
            <w:noWrap/>
            <w:vAlign w:val="center"/>
          </w:tcPr>
          <w:p w:rsidR="001C5225" w:rsidRPr="001C5225" w:rsidRDefault="00726EE8" w:rsidP="001C5225">
            <w:pPr>
              <w:widowControl/>
              <w:jc w:val="left"/>
              <w:rPr>
                <w:rFonts w:ascii="メイリオ" w:eastAsia="メイリオ" w:hAnsi="メイリオ" w:cs="ＭＳ Ｐゴシック"/>
                <w:color w:val="000000"/>
                <w:kern w:val="0"/>
                <w:sz w:val="18"/>
                <w:szCs w:val="18"/>
              </w:rPr>
            </w:pPr>
            <w:r w:rsidRPr="00726EE8">
              <w:rPr>
                <w:rFonts w:ascii="メイリオ" w:eastAsia="メイリオ" w:hAnsi="メイリオ" w:cs="ＭＳ Ｐゴシック" w:hint="eastAsia"/>
                <w:color w:val="000000"/>
                <w:kern w:val="0"/>
                <w:sz w:val="18"/>
                <w:szCs w:val="18"/>
              </w:rPr>
              <w:lastRenderedPageBreak/>
              <w:t>・主体的な学習態度を育てることについ</w:t>
            </w:r>
            <w:r w:rsidRPr="00726EE8">
              <w:rPr>
                <w:rFonts w:ascii="メイリオ" w:eastAsia="メイリオ" w:hAnsi="メイリオ" w:cs="ＭＳ Ｐゴシック" w:hint="eastAsia"/>
                <w:color w:val="000000"/>
                <w:kern w:val="0"/>
                <w:sz w:val="18"/>
                <w:szCs w:val="18"/>
              </w:rPr>
              <w:lastRenderedPageBreak/>
              <w:t>て具体的に例を挙げて説明できる．</w:t>
            </w:r>
          </w:p>
        </w:tc>
        <w:tc>
          <w:tcPr>
            <w:tcW w:w="1752" w:type="dxa"/>
            <w:tcBorders>
              <w:top w:val="nil"/>
              <w:left w:val="nil"/>
              <w:bottom w:val="dotted" w:sz="4" w:space="0" w:color="auto"/>
              <w:right w:val="single" w:sz="4" w:space="0" w:color="auto"/>
            </w:tcBorders>
            <w:shd w:val="clear" w:color="auto" w:fill="auto"/>
            <w:noWrap/>
            <w:vAlign w:val="center"/>
          </w:tcPr>
          <w:p w:rsidR="001C5225" w:rsidRPr="001C5225" w:rsidRDefault="001C5225" w:rsidP="001C5225">
            <w:pPr>
              <w:widowControl/>
              <w:jc w:val="left"/>
              <w:rPr>
                <w:rFonts w:ascii="メイリオ" w:eastAsia="メイリオ" w:hAnsi="メイリオ" w:cs="ＭＳ Ｐゴシック"/>
                <w:color w:val="000000"/>
                <w:kern w:val="0"/>
                <w:sz w:val="18"/>
                <w:szCs w:val="18"/>
              </w:rPr>
            </w:pPr>
          </w:p>
        </w:tc>
        <w:tc>
          <w:tcPr>
            <w:tcW w:w="1617" w:type="dxa"/>
            <w:tcBorders>
              <w:top w:val="nil"/>
              <w:left w:val="nil"/>
              <w:bottom w:val="dotted" w:sz="4" w:space="0" w:color="auto"/>
              <w:right w:val="single" w:sz="4" w:space="0" w:color="auto"/>
            </w:tcBorders>
            <w:shd w:val="clear" w:color="auto" w:fill="auto"/>
            <w:noWrap/>
            <w:vAlign w:val="center"/>
          </w:tcPr>
          <w:p w:rsidR="001C5225" w:rsidRPr="001C5225" w:rsidRDefault="00726EE8" w:rsidP="00E23276">
            <w:pPr>
              <w:widowControl/>
              <w:jc w:val="left"/>
              <w:rPr>
                <w:rFonts w:ascii="メイリオ" w:eastAsia="メイリオ" w:hAnsi="メイリオ" w:cs="ＭＳ Ｐゴシック"/>
                <w:color w:val="000000"/>
                <w:kern w:val="0"/>
                <w:sz w:val="18"/>
                <w:szCs w:val="18"/>
              </w:rPr>
            </w:pPr>
            <w:r w:rsidRPr="00726EE8">
              <w:rPr>
                <w:rFonts w:ascii="メイリオ" w:eastAsia="メイリオ" w:hAnsi="メイリオ" w:cs="ＭＳ Ｐゴシック" w:hint="eastAsia"/>
                <w:color w:val="000000"/>
                <w:kern w:val="0"/>
                <w:sz w:val="18"/>
                <w:szCs w:val="18"/>
              </w:rPr>
              <w:t>・主体的な学習態度を育成するために，どのよ</w:t>
            </w:r>
            <w:r w:rsidRPr="00726EE8">
              <w:rPr>
                <w:rFonts w:ascii="メイリオ" w:eastAsia="メイリオ" w:hAnsi="メイリオ" w:cs="ＭＳ Ｐゴシック" w:hint="eastAsia"/>
                <w:color w:val="000000"/>
                <w:kern w:val="0"/>
                <w:sz w:val="18"/>
                <w:szCs w:val="18"/>
              </w:rPr>
              <w:lastRenderedPageBreak/>
              <w:t>うに多視点教材を活用すればよいか説明できる．</w:t>
            </w:r>
          </w:p>
        </w:tc>
        <w:tc>
          <w:tcPr>
            <w:tcW w:w="1886" w:type="dxa"/>
            <w:tcBorders>
              <w:top w:val="nil"/>
              <w:left w:val="nil"/>
              <w:bottom w:val="dotted" w:sz="4" w:space="0" w:color="auto"/>
              <w:right w:val="single" w:sz="4" w:space="0" w:color="auto"/>
            </w:tcBorders>
            <w:shd w:val="clear" w:color="auto" w:fill="auto"/>
            <w:noWrap/>
            <w:vAlign w:val="center"/>
          </w:tcPr>
          <w:p w:rsidR="001C5225" w:rsidRPr="001C5225" w:rsidRDefault="000D609D" w:rsidP="00E23276">
            <w:pPr>
              <w:widowControl/>
              <w:jc w:val="left"/>
              <w:rPr>
                <w:rFonts w:ascii="メイリオ" w:eastAsia="メイリオ" w:hAnsi="メイリオ" w:cs="ＭＳ Ｐゴシック"/>
                <w:color w:val="000000"/>
                <w:kern w:val="0"/>
                <w:sz w:val="18"/>
                <w:szCs w:val="18"/>
              </w:rPr>
            </w:pPr>
            <w:r>
              <w:rPr>
                <w:rFonts w:ascii="メイリオ" w:eastAsia="メイリオ" w:hAnsi="メイリオ" w:cs="ＭＳ Ｐゴシック" w:hint="eastAsia"/>
                <w:color w:val="000000"/>
                <w:kern w:val="0"/>
                <w:sz w:val="18"/>
                <w:szCs w:val="18"/>
              </w:rPr>
              <w:lastRenderedPageBreak/>
              <w:t>・</w:t>
            </w:r>
            <w:r w:rsidRPr="000D609D">
              <w:rPr>
                <w:rFonts w:ascii="メイリオ" w:eastAsia="メイリオ" w:hAnsi="メイリオ" w:cs="ＭＳ Ｐゴシック" w:hint="eastAsia"/>
                <w:color w:val="000000"/>
                <w:kern w:val="0"/>
                <w:sz w:val="18"/>
                <w:szCs w:val="18"/>
              </w:rPr>
              <w:t>主体的な学習態度を育成するために，どのように多視点教</w:t>
            </w:r>
            <w:r w:rsidRPr="000D609D">
              <w:rPr>
                <w:rFonts w:ascii="メイリオ" w:eastAsia="メイリオ" w:hAnsi="メイリオ" w:cs="ＭＳ Ｐゴシック" w:hint="eastAsia"/>
                <w:color w:val="000000"/>
                <w:kern w:val="0"/>
                <w:sz w:val="18"/>
                <w:szCs w:val="18"/>
              </w:rPr>
              <w:lastRenderedPageBreak/>
              <w:t>材を活用すればよいか説明しなさい．</w:t>
            </w:r>
          </w:p>
        </w:tc>
        <w:tc>
          <w:tcPr>
            <w:tcW w:w="1729" w:type="dxa"/>
            <w:tcBorders>
              <w:top w:val="nil"/>
              <w:left w:val="nil"/>
              <w:bottom w:val="dotted" w:sz="4" w:space="0" w:color="auto"/>
              <w:right w:val="single" w:sz="4" w:space="0" w:color="auto"/>
            </w:tcBorders>
            <w:shd w:val="clear" w:color="auto" w:fill="auto"/>
            <w:noWrap/>
            <w:vAlign w:val="center"/>
          </w:tcPr>
          <w:p w:rsidR="001C5225" w:rsidRPr="001C5225" w:rsidRDefault="000D609D" w:rsidP="001C5225">
            <w:pPr>
              <w:widowControl/>
              <w:jc w:val="left"/>
              <w:rPr>
                <w:rFonts w:ascii="メイリオ" w:eastAsia="メイリオ" w:hAnsi="メイリオ" w:cs="ＭＳ Ｐゴシック"/>
                <w:color w:val="000000"/>
                <w:kern w:val="0"/>
                <w:sz w:val="18"/>
                <w:szCs w:val="18"/>
              </w:rPr>
            </w:pPr>
            <w:r>
              <w:rPr>
                <w:rFonts w:ascii="メイリオ" w:eastAsia="メイリオ" w:hAnsi="メイリオ" w:cs="ＭＳ Ｐゴシック" w:hint="eastAsia"/>
                <w:color w:val="000000"/>
                <w:kern w:val="0"/>
                <w:sz w:val="18"/>
                <w:szCs w:val="18"/>
              </w:rPr>
              <w:lastRenderedPageBreak/>
              <w:t>・</w:t>
            </w:r>
            <w:r w:rsidRPr="000D609D">
              <w:rPr>
                <w:rFonts w:ascii="メイリオ" w:eastAsia="メイリオ" w:hAnsi="メイリオ" w:cs="ＭＳ Ｐゴシック" w:hint="eastAsia"/>
                <w:color w:val="000000"/>
                <w:kern w:val="0"/>
                <w:sz w:val="18"/>
                <w:szCs w:val="18"/>
              </w:rPr>
              <w:t>主体的な学習態度を育成するため</w:t>
            </w:r>
            <w:r w:rsidRPr="000D609D">
              <w:rPr>
                <w:rFonts w:ascii="メイリオ" w:eastAsia="メイリオ" w:hAnsi="メイリオ" w:cs="ＭＳ Ｐゴシック" w:hint="eastAsia"/>
                <w:color w:val="000000"/>
                <w:kern w:val="0"/>
                <w:sz w:val="18"/>
                <w:szCs w:val="18"/>
              </w:rPr>
              <w:lastRenderedPageBreak/>
              <w:t>の教材活用事例を作成しなさい．</w:t>
            </w:r>
          </w:p>
        </w:tc>
      </w:tr>
      <w:tr w:rsidR="001C5225" w:rsidRPr="00787F83" w:rsidTr="00BF5D32">
        <w:trPr>
          <w:trHeight w:val="299"/>
        </w:trPr>
        <w:tc>
          <w:tcPr>
            <w:tcW w:w="2695" w:type="dxa"/>
            <w:tcBorders>
              <w:top w:val="nil"/>
              <w:left w:val="single" w:sz="4" w:space="0" w:color="auto"/>
              <w:bottom w:val="single" w:sz="4" w:space="0" w:color="auto"/>
              <w:right w:val="single" w:sz="4" w:space="0" w:color="auto"/>
            </w:tcBorders>
            <w:shd w:val="clear" w:color="auto" w:fill="auto"/>
            <w:noWrap/>
            <w:vAlign w:val="center"/>
            <w:hideMark/>
          </w:tcPr>
          <w:p w:rsidR="001C5225" w:rsidRPr="001C5225" w:rsidRDefault="009E0547" w:rsidP="009E0547">
            <w:pPr>
              <w:widowControl/>
              <w:jc w:val="left"/>
              <w:rPr>
                <w:rFonts w:ascii="メイリオ" w:eastAsia="メイリオ" w:hAnsi="メイリオ" w:cs="ＭＳ Ｐゴシック"/>
                <w:color w:val="000000"/>
                <w:kern w:val="0"/>
                <w:sz w:val="18"/>
                <w:szCs w:val="18"/>
              </w:rPr>
            </w:pPr>
            <w:r>
              <w:rPr>
                <w:rFonts w:ascii="メイリオ" w:eastAsia="メイリオ" w:hAnsi="メイリオ" w:cs="ＭＳ Ｐゴシック" w:hint="eastAsia"/>
                <w:color w:val="000000"/>
                <w:kern w:val="0"/>
                <w:sz w:val="18"/>
                <w:szCs w:val="18"/>
              </w:rPr>
              <w:lastRenderedPageBreak/>
              <w:t>１０．</w:t>
            </w:r>
            <w:r w:rsidR="000D609D" w:rsidRPr="000D609D">
              <w:rPr>
                <w:rFonts w:ascii="メイリオ" w:eastAsia="メイリオ" w:hAnsi="メイリオ" w:cs="ＭＳ Ｐゴシック" w:hint="eastAsia"/>
                <w:color w:val="000000"/>
                <w:kern w:val="0"/>
                <w:sz w:val="18"/>
                <w:szCs w:val="18"/>
              </w:rPr>
              <w:t>教えて考えさせる授業の展開</w:t>
            </w:r>
          </w:p>
        </w:tc>
        <w:tc>
          <w:tcPr>
            <w:tcW w:w="1617" w:type="dxa"/>
            <w:tcBorders>
              <w:top w:val="nil"/>
              <w:left w:val="nil"/>
              <w:bottom w:val="single" w:sz="4" w:space="0" w:color="auto"/>
              <w:right w:val="single" w:sz="4" w:space="0" w:color="auto"/>
            </w:tcBorders>
            <w:shd w:val="clear" w:color="auto" w:fill="auto"/>
            <w:noWrap/>
            <w:vAlign w:val="center"/>
          </w:tcPr>
          <w:p w:rsidR="001C5225" w:rsidRDefault="000D609D" w:rsidP="001C5225">
            <w:pPr>
              <w:widowControl/>
              <w:jc w:val="left"/>
              <w:rPr>
                <w:rFonts w:ascii="メイリオ" w:eastAsia="メイリオ" w:hAnsi="メイリオ" w:cs="ＭＳ Ｐゴシック"/>
                <w:color w:val="000000"/>
                <w:kern w:val="0"/>
                <w:sz w:val="18"/>
                <w:szCs w:val="18"/>
              </w:rPr>
            </w:pPr>
            <w:r w:rsidRPr="000D609D">
              <w:rPr>
                <w:rFonts w:ascii="メイリオ" w:eastAsia="メイリオ" w:hAnsi="メイリオ" w:cs="ＭＳ Ｐゴシック" w:hint="eastAsia"/>
                <w:color w:val="000000"/>
                <w:kern w:val="0"/>
                <w:sz w:val="18"/>
                <w:szCs w:val="18"/>
              </w:rPr>
              <w:t>・多視点映像教材の処理方法について順を追って説明できる．</w:t>
            </w:r>
          </w:p>
          <w:p w:rsidR="000D609D" w:rsidRPr="000D609D" w:rsidRDefault="000D609D" w:rsidP="000D609D">
            <w:pPr>
              <w:widowControl/>
              <w:jc w:val="left"/>
              <w:rPr>
                <w:rFonts w:ascii="メイリオ" w:eastAsia="メイリオ" w:hAnsi="メイリオ" w:cs="ＭＳ Ｐゴシック"/>
                <w:color w:val="000000"/>
                <w:kern w:val="0"/>
                <w:sz w:val="18"/>
                <w:szCs w:val="18"/>
              </w:rPr>
            </w:pPr>
            <w:r w:rsidRPr="000D609D">
              <w:rPr>
                <w:rFonts w:ascii="メイリオ" w:eastAsia="メイリオ" w:hAnsi="メイリオ" w:cs="ＭＳ Ｐゴシック" w:hint="eastAsia"/>
                <w:color w:val="000000"/>
                <w:kern w:val="0"/>
                <w:sz w:val="18"/>
                <w:szCs w:val="18"/>
              </w:rPr>
              <w:t>・多視点映像教材を使った“教えて考えさせる授業”への展開について説明</w:t>
            </w:r>
          </w:p>
          <w:p w:rsidR="000D609D" w:rsidRPr="001C5225" w:rsidRDefault="000D609D" w:rsidP="000D609D">
            <w:pPr>
              <w:widowControl/>
              <w:jc w:val="left"/>
              <w:rPr>
                <w:rFonts w:ascii="メイリオ" w:eastAsia="メイリオ" w:hAnsi="メイリオ" w:cs="ＭＳ Ｐゴシック" w:hint="eastAsia"/>
                <w:color w:val="000000"/>
                <w:kern w:val="0"/>
                <w:sz w:val="18"/>
                <w:szCs w:val="18"/>
              </w:rPr>
            </w:pPr>
            <w:r w:rsidRPr="000D609D">
              <w:rPr>
                <w:rFonts w:ascii="メイリオ" w:eastAsia="メイリオ" w:hAnsi="メイリオ" w:cs="ＭＳ Ｐゴシック" w:hint="eastAsia"/>
                <w:color w:val="000000"/>
                <w:kern w:val="0"/>
                <w:sz w:val="18"/>
                <w:szCs w:val="18"/>
              </w:rPr>
              <w:t>できる．</w:t>
            </w:r>
          </w:p>
        </w:tc>
        <w:tc>
          <w:tcPr>
            <w:tcW w:w="1887" w:type="dxa"/>
            <w:tcBorders>
              <w:top w:val="nil"/>
              <w:left w:val="nil"/>
              <w:bottom w:val="single" w:sz="4" w:space="0" w:color="auto"/>
              <w:right w:val="single" w:sz="4" w:space="0" w:color="auto"/>
            </w:tcBorders>
            <w:shd w:val="clear" w:color="auto" w:fill="auto"/>
            <w:noWrap/>
            <w:vAlign w:val="center"/>
          </w:tcPr>
          <w:p w:rsidR="001C5225" w:rsidRPr="001C5225" w:rsidRDefault="000D609D" w:rsidP="001C5225">
            <w:pPr>
              <w:widowControl/>
              <w:jc w:val="left"/>
              <w:rPr>
                <w:rFonts w:ascii="メイリオ" w:eastAsia="メイリオ" w:hAnsi="メイリオ" w:cs="ＭＳ Ｐゴシック"/>
                <w:color w:val="000000"/>
                <w:kern w:val="0"/>
                <w:sz w:val="18"/>
                <w:szCs w:val="18"/>
              </w:rPr>
            </w:pPr>
            <w:r>
              <w:rPr>
                <w:rFonts w:ascii="メイリオ" w:eastAsia="メイリオ" w:hAnsi="メイリオ" w:cs="ＭＳ Ｐゴシック" w:hint="eastAsia"/>
                <w:color w:val="000000"/>
                <w:kern w:val="0"/>
                <w:sz w:val="18"/>
                <w:szCs w:val="18"/>
              </w:rPr>
              <w:t>・</w:t>
            </w:r>
            <w:r w:rsidRPr="000D609D">
              <w:rPr>
                <w:rFonts w:ascii="メイリオ" w:eastAsia="メイリオ" w:hAnsi="メイリオ" w:cs="ＭＳ Ｐゴシック" w:hint="eastAsia"/>
                <w:color w:val="000000"/>
                <w:kern w:val="0"/>
                <w:sz w:val="18"/>
                <w:szCs w:val="18"/>
              </w:rPr>
              <w:t>多視点映像教材の処理方法について順を追って説明しなさい．</w:t>
            </w:r>
          </w:p>
        </w:tc>
        <w:tc>
          <w:tcPr>
            <w:tcW w:w="1752" w:type="dxa"/>
            <w:tcBorders>
              <w:top w:val="nil"/>
              <w:left w:val="nil"/>
              <w:bottom w:val="single" w:sz="4" w:space="0" w:color="auto"/>
              <w:right w:val="single" w:sz="4" w:space="0" w:color="auto"/>
            </w:tcBorders>
            <w:shd w:val="clear" w:color="auto" w:fill="auto"/>
            <w:noWrap/>
            <w:vAlign w:val="center"/>
          </w:tcPr>
          <w:p w:rsidR="001C5225" w:rsidRPr="001C5225" w:rsidRDefault="001C5225" w:rsidP="001C5225">
            <w:pPr>
              <w:widowControl/>
              <w:jc w:val="left"/>
              <w:rPr>
                <w:rFonts w:ascii="メイリオ" w:eastAsia="メイリオ" w:hAnsi="メイリオ" w:cs="ＭＳ Ｐゴシック"/>
                <w:color w:val="000000"/>
                <w:kern w:val="0"/>
                <w:sz w:val="18"/>
                <w:szCs w:val="18"/>
              </w:rPr>
            </w:pPr>
          </w:p>
        </w:tc>
        <w:tc>
          <w:tcPr>
            <w:tcW w:w="1617" w:type="dxa"/>
            <w:tcBorders>
              <w:top w:val="nil"/>
              <w:left w:val="nil"/>
              <w:bottom w:val="single" w:sz="4" w:space="0" w:color="auto"/>
              <w:right w:val="single" w:sz="4" w:space="0" w:color="auto"/>
            </w:tcBorders>
            <w:shd w:val="clear" w:color="auto" w:fill="auto"/>
            <w:noWrap/>
            <w:vAlign w:val="center"/>
          </w:tcPr>
          <w:p w:rsidR="000D609D" w:rsidRPr="001C5225" w:rsidRDefault="000D609D" w:rsidP="000D609D">
            <w:pPr>
              <w:widowControl/>
              <w:jc w:val="left"/>
              <w:rPr>
                <w:rFonts w:ascii="メイリオ" w:eastAsia="メイリオ" w:hAnsi="メイリオ" w:cs="ＭＳ Ｐゴシック" w:hint="eastAsia"/>
                <w:color w:val="000000"/>
                <w:kern w:val="0"/>
                <w:sz w:val="18"/>
                <w:szCs w:val="18"/>
              </w:rPr>
            </w:pPr>
            <w:r>
              <w:rPr>
                <w:rFonts w:ascii="メイリオ" w:eastAsia="メイリオ" w:hAnsi="メイリオ" w:cs="ＭＳ Ｐゴシック" w:hint="eastAsia"/>
                <w:color w:val="000000"/>
                <w:kern w:val="0"/>
                <w:sz w:val="18"/>
                <w:szCs w:val="18"/>
              </w:rPr>
              <w:t>・</w:t>
            </w:r>
            <w:r w:rsidRPr="000D609D">
              <w:rPr>
                <w:rFonts w:ascii="メイリオ" w:eastAsia="メイリオ" w:hAnsi="メイリオ" w:cs="ＭＳ Ｐゴシック" w:hint="eastAsia"/>
                <w:color w:val="000000"/>
                <w:kern w:val="0"/>
                <w:sz w:val="18"/>
                <w:szCs w:val="18"/>
              </w:rPr>
              <w:t>マルチアングル映像と多視点映像の違いと特徴を説明しなさい．</w:t>
            </w:r>
          </w:p>
        </w:tc>
        <w:tc>
          <w:tcPr>
            <w:tcW w:w="1886" w:type="dxa"/>
            <w:tcBorders>
              <w:top w:val="nil"/>
              <w:left w:val="nil"/>
              <w:bottom w:val="single" w:sz="4" w:space="0" w:color="auto"/>
              <w:right w:val="single" w:sz="4" w:space="0" w:color="auto"/>
            </w:tcBorders>
            <w:shd w:val="clear" w:color="auto" w:fill="auto"/>
            <w:noWrap/>
            <w:vAlign w:val="center"/>
          </w:tcPr>
          <w:p w:rsidR="000D609D" w:rsidRPr="000D609D" w:rsidRDefault="000D609D" w:rsidP="000D609D">
            <w:pPr>
              <w:widowControl/>
              <w:jc w:val="left"/>
              <w:rPr>
                <w:rFonts w:ascii="メイリオ" w:eastAsia="メイリオ" w:hAnsi="メイリオ" w:cs="ＭＳ Ｐゴシック"/>
                <w:color w:val="000000"/>
                <w:kern w:val="0"/>
                <w:sz w:val="18"/>
                <w:szCs w:val="18"/>
              </w:rPr>
            </w:pPr>
            <w:r>
              <w:rPr>
                <w:rFonts w:ascii="メイリオ" w:eastAsia="メイリオ" w:hAnsi="メイリオ" w:cs="ＭＳ Ｐゴシック" w:hint="eastAsia"/>
                <w:color w:val="000000"/>
                <w:kern w:val="0"/>
                <w:sz w:val="18"/>
                <w:szCs w:val="18"/>
              </w:rPr>
              <w:t>・</w:t>
            </w:r>
            <w:r w:rsidRPr="000D609D">
              <w:rPr>
                <w:rFonts w:ascii="メイリオ" w:eastAsia="メイリオ" w:hAnsi="メイリオ" w:cs="ＭＳ Ｐゴシック" w:hint="eastAsia"/>
                <w:color w:val="000000"/>
                <w:kern w:val="0"/>
                <w:sz w:val="18"/>
                <w:szCs w:val="18"/>
              </w:rPr>
              <w:t>多視点映像教材を使った教えて考えさせる授業への展開に</w:t>
            </w:r>
          </w:p>
          <w:p w:rsidR="000D609D" w:rsidRDefault="000D609D" w:rsidP="000D609D">
            <w:pPr>
              <w:widowControl/>
              <w:jc w:val="left"/>
              <w:rPr>
                <w:rFonts w:ascii="メイリオ" w:eastAsia="メイリオ" w:hAnsi="メイリオ" w:cs="ＭＳ Ｐゴシック"/>
                <w:color w:val="000000"/>
                <w:kern w:val="0"/>
                <w:sz w:val="18"/>
                <w:szCs w:val="18"/>
              </w:rPr>
            </w:pPr>
            <w:r w:rsidRPr="000D609D">
              <w:rPr>
                <w:rFonts w:ascii="メイリオ" w:eastAsia="メイリオ" w:hAnsi="メイリオ" w:cs="ＭＳ Ｐゴシック" w:hint="eastAsia"/>
                <w:color w:val="000000"/>
                <w:kern w:val="0"/>
                <w:sz w:val="18"/>
                <w:szCs w:val="18"/>
              </w:rPr>
              <w:t>ついて説明しなさい．</w:t>
            </w:r>
          </w:p>
          <w:p w:rsidR="001C5225" w:rsidRPr="001C5225" w:rsidRDefault="001C5225" w:rsidP="001C5225">
            <w:pPr>
              <w:widowControl/>
              <w:jc w:val="left"/>
              <w:rPr>
                <w:rFonts w:ascii="メイリオ" w:eastAsia="メイリオ" w:hAnsi="メイリオ" w:cs="ＭＳ Ｐゴシック"/>
                <w:color w:val="000000"/>
                <w:kern w:val="0"/>
                <w:sz w:val="18"/>
                <w:szCs w:val="18"/>
              </w:rPr>
            </w:pPr>
          </w:p>
        </w:tc>
        <w:tc>
          <w:tcPr>
            <w:tcW w:w="1729" w:type="dxa"/>
            <w:tcBorders>
              <w:top w:val="nil"/>
              <w:left w:val="nil"/>
              <w:bottom w:val="single" w:sz="4" w:space="0" w:color="auto"/>
              <w:right w:val="single" w:sz="4" w:space="0" w:color="auto"/>
            </w:tcBorders>
            <w:shd w:val="clear" w:color="auto" w:fill="auto"/>
            <w:noWrap/>
            <w:vAlign w:val="center"/>
          </w:tcPr>
          <w:p w:rsidR="001C5225" w:rsidRPr="001C5225" w:rsidRDefault="001C5225" w:rsidP="001C5225">
            <w:pPr>
              <w:widowControl/>
              <w:jc w:val="left"/>
              <w:rPr>
                <w:rFonts w:ascii="メイリオ" w:eastAsia="メイリオ" w:hAnsi="メイリオ" w:cs="ＭＳ Ｐゴシック"/>
                <w:color w:val="000000"/>
                <w:kern w:val="0"/>
                <w:sz w:val="18"/>
                <w:szCs w:val="18"/>
              </w:rPr>
            </w:pPr>
          </w:p>
        </w:tc>
      </w:tr>
      <w:tr w:rsidR="001C5225" w:rsidRPr="00787F83" w:rsidTr="00BF5D32">
        <w:trPr>
          <w:trHeight w:val="299"/>
        </w:trPr>
        <w:tc>
          <w:tcPr>
            <w:tcW w:w="2695" w:type="dxa"/>
            <w:tcBorders>
              <w:top w:val="nil"/>
              <w:left w:val="single" w:sz="4" w:space="0" w:color="auto"/>
              <w:bottom w:val="dotted" w:sz="4" w:space="0" w:color="auto"/>
              <w:right w:val="single" w:sz="4" w:space="0" w:color="auto"/>
            </w:tcBorders>
            <w:shd w:val="clear" w:color="auto" w:fill="auto"/>
            <w:noWrap/>
            <w:vAlign w:val="center"/>
            <w:hideMark/>
          </w:tcPr>
          <w:p w:rsidR="001C5225" w:rsidRPr="001C5225" w:rsidRDefault="009E0547" w:rsidP="001C5225">
            <w:pPr>
              <w:widowControl/>
              <w:jc w:val="left"/>
              <w:rPr>
                <w:rFonts w:ascii="メイリオ" w:eastAsia="メイリオ" w:hAnsi="メイリオ" w:cs="ＭＳ Ｐゴシック"/>
                <w:color w:val="000000"/>
                <w:kern w:val="0"/>
                <w:sz w:val="18"/>
                <w:szCs w:val="18"/>
              </w:rPr>
            </w:pPr>
            <w:r>
              <w:rPr>
                <w:rFonts w:ascii="メイリオ" w:eastAsia="メイリオ" w:hAnsi="メイリオ" w:cs="ＭＳ Ｐゴシック" w:hint="eastAsia"/>
                <w:color w:val="000000"/>
                <w:kern w:val="0"/>
                <w:sz w:val="18"/>
                <w:szCs w:val="18"/>
              </w:rPr>
              <w:t>１１．</w:t>
            </w:r>
            <w:r w:rsidR="000D609D" w:rsidRPr="000D609D">
              <w:rPr>
                <w:rFonts w:ascii="メイリオ" w:eastAsia="メイリオ" w:hAnsi="メイリオ" w:cs="ＭＳ Ｐゴシック" w:hint="eastAsia"/>
                <w:color w:val="000000"/>
                <w:kern w:val="0"/>
                <w:sz w:val="18"/>
                <w:szCs w:val="18"/>
              </w:rPr>
              <w:t>単視点映像と多視点映像の違いを考える</w:t>
            </w:r>
          </w:p>
        </w:tc>
        <w:tc>
          <w:tcPr>
            <w:tcW w:w="1617" w:type="dxa"/>
            <w:tcBorders>
              <w:top w:val="nil"/>
              <w:left w:val="nil"/>
              <w:bottom w:val="dotted" w:sz="4" w:space="0" w:color="auto"/>
              <w:right w:val="single" w:sz="4" w:space="0" w:color="auto"/>
            </w:tcBorders>
            <w:shd w:val="clear" w:color="auto" w:fill="auto"/>
            <w:noWrap/>
            <w:vAlign w:val="center"/>
          </w:tcPr>
          <w:p w:rsidR="001C5225" w:rsidRDefault="000D609D" w:rsidP="001C5225">
            <w:pPr>
              <w:widowControl/>
              <w:jc w:val="left"/>
              <w:rPr>
                <w:rFonts w:ascii="メイリオ" w:eastAsia="メイリオ" w:hAnsi="メイリオ" w:cs="ＭＳ Ｐゴシック"/>
                <w:color w:val="000000"/>
                <w:kern w:val="0"/>
                <w:sz w:val="18"/>
                <w:szCs w:val="18"/>
              </w:rPr>
            </w:pPr>
            <w:r w:rsidRPr="000D609D">
              <w:rPr>
                <w:rFonts w:ascii="メイリオ" w:eastAsia="メイリオ" w:hAnsi="メイリオ" w:cs="ＭＳ Ｐゴシック" w:hint="eastAsia"/>
                <w:color w:val="000000"/>
                <w:kern w:val="0"/>
                <w:sz w:val="18"/>
                <w:szCs w:val="18"/>
              </w:rPr>
              <w:t>・書写教育における多視点映像の必要性について説明できる．</w:t>
            </w:r>
          </w:p>
          <w:p w:rsidR="000D609D" w:rsidRPr="001C5225" w:rsidRDefault="000D609D" w:rsidP="001C5225">
            <w:pPr>
              <w:widowControl/>
              <w:jc w:val="left"/>
              <w:rPr>
                <w:rFonts w:ascii="メイリオ" w:eastAsia="メイリオ" w:hAnsi="メイリオ" w:cs="ＭＳ Ｐゴシック" w:hint="eastAsia"/>
                <w:color w:val="000000"/>
                <w:kern w:val="0"/>
                <w:sz w:val="18"/>
                <w:szCs w:val="18"/>
              </w:rPr>
            </w:pPr>
          </w:p>
        </w:tc>
        <w:tc>
          <w:tcPr>
            <w:tcW w:w="1887" w:type="dxa"/>
            <w:tcBorders>
              <w:top w:val="nil"/>
              <w:left w:val="nil"/>
              <w:bottom w:val="dotted" w:sz="4" w:space="0" w:color="auto"/>
              <w:right w:val="single" w:sz="4" w:space="0" w:color="auto"/>
            </w:tcBorders>
            <w:shd w:val="clear" w:color="auto" w:fill="auto"/>
            <w:noWrap/>
            <w:vAlign w:val="center"/>
          </w:tcPr>
          <w:p w:rsidR="001C5225" w:rsidRPr="001C5225" w:rsidRDefault="000D609D" w:rsidP="000D609D">
            <w:pPr>
              <w:widowControl/>
              <w:jc w:val="left"/>
              <w:rPr>
                <w:rFonts w:ascii="メイリオ" w:eastAsia="メイリオ" w:hAnsi="メイリオ" w:cs="ＭＳ Ｐゴシック"/>
                <w:color w:val="000000"/>
                <w:kern w:val="0"/>
                <w:sz w:val="18"/>
                <w:szCs w:val="18"/>
              </w:rPr>
            </w:pPr>
            <w:r>
              <w:rPr>
                <w:rFonts w:ascii="メイリオ" w:eastAsia="メイリオ" w:hAnsi="メイリオ" w:cs="ＭＳ Ｐゴシック" w:hint="eastAsia"/>
                <w:color w:val="000000"/>
                <w:kern w:val="0"/>
                <w:sz w:val="18"/>
                <w:szCs w:val="18"/>
              </w:rPr>
              <w:t>・</w:t>
            </w:r>
            <w:r w:rsidRPr="000D609D">
              <w:rPr>
                <w:rFonts w:ascii="メイリオ" w:eastAsia="メイリオ" w:hAnsi="メイリオ" w:cs="ＭＳ Ｐゴシック" w:hint="eastAsia"/>
                <w:color w:val="000000"/>
                <w:kern w:val="0"/>
                <w:sz w:val="18"/>
                <w:szCs w:val="18"/>
              </w:rPr>
              <w:t>書写教育における多視点映像の必要性について具体例を挙げて説明しなさい．</w:t>
            </w:r>
          </w:p>
        </w:tc>
        <w:tc>
          <w:tcPr>
            <w:tcW w:w="1752" w:type="dxa"/>
            <w:tcBorders>
              <w:top w:val="nil"/>
              <w:left w:val="nil"/>
              <w:bottom w:val="dotted" w:sz="4" w:space="0" w:color="auto"/>
              <w:right w:val="single" w:sz="4" w:space="0" w:color="auto"/>
            </w:tcBorders>
            <w:shd w:val="clear" w:color="auto" w:fill="auto"/>
            <w:noWrap/>
            <w:vAlign w:val="center"/>
          </w:tcPr>
          <w:p w:rsidR="001C5225" w:rsidRPr="001C5225" w:rsidRDefault="001C5225" w:rsidP="001C5225">
            <w:pPr>
              <w:widowControl/>
              <w:jc w:val="left"/>
              <w:rPr>
                <w:rFonts w:ascii="メイリオ" w:eastAsia="メイリオ" w:hAnsi="メイリオ" w:cs="ＭＳ Ｐゴシック"/>
                <w:color w:val="000000"/>
                <w:kern w:val="0"/>
                <w:sz w:val="18"/>
                <w:szCs w:val="18"/>
              </w:rPr>
            </w:pPr>
          </w:p>
        </w:tc>
        <w:tc>
          <w:tcPr>
            <w:tcW w:w="1617" w:type="dxa"/>
            <w:tcBorders>
              <w:top w:val="nil"/>
              <w:left w:val="nil"/>
              <w:bottom w:val="dotted" w:sz="4" w:space="0" w:color="auto"/>
              <w:right w:val="single" w:sz="4" w:space="0" w:color="auto"/>
            </w:tcBorders>
            <w:shd w:val="clear" w:color="auto" w:fill="auto"/>
            <w:noWrap/>
            <w:vAlign w:val="center"/>
          </w:tcPr>
          <w:p w:rsidR="001C5225" w:rsidRPr="001C5225" w:rsidRDefault="000D609D" w:rsidP="001C5225">
            <w:pPr>
              <w:widowControl/>
              <w:jc w:val="left"/>
              <w:rPr>
                <w:rFonts w:ascii="メイリオ" w:eastAsia="メイリオ" w:hAnsi="メイリオ" w:cs="ＭＳ Ｐゴシック"/>
                <w:color w:val="000000"/>
                <w:kern w:val="0"/>
                <w:sz w:val="18"/>
                <w:szCs w:val="18"/>
              </w:rPr>
            </w:pPr>
            <w:r w:rsidRPr="000D609D">
              <w:rPr>
                <w:rFonts w:ascii="メイリオ" w:eastAsia="メイリオ" w:hAnsi="メイリオ" w:cs="ＭＳ Ｐゴシック" w:hint="eastAsia"/>
                <w:color w:val="000000"/>
                <w:kern w:val="0"/>
                <w:sz w:val="18"/>
                <w:szCs w:val="18"/>
              </w:rPr>
              <w:t>・書写教育においてどこからの視点が効果的か説明できる．</w:t>
            </w:r>
          </w:p>
        </w:tc>
        <w:tc>
          <w:tcPr>
            <w:tcW w:w="1886" w:type="dxa"/>
            <w:tcBorders>
              <w:top w:val="nil"/>
              <w:left w:val="nil"/>
              <w:bottom w:val="dotted" w:sz="4" w:space="0" w:color="auto"/>
              <w:right w:val="single" w:sz="4" w:space="0" w:color="auto"/>
            </w:tcBorders>
            <w:shd w:val="clear" w:color="auto" w:fill="auto"/>
            <w:noWrap/>
            <w:vAlign w:val="center"/>
          </w:tcPr>
          <w:p w:rsidR="001C5225" w:rsidRPr="001C5225" w:rsidRDefault="000D609D" w:rsidP="001C5225">
            <w:pPr>
              <w:widowControl/>
              <w:jc w:val="left"/>
              <w:rPr>
                <w:rFonts w:ascii="メイリオ" w:eastAsia="メイリオ" w:hAnsi="メイリオ" w:cs="ＭＳ Ｐゴシック"/>
                <w:color w:val="000000"/>
                <w:kern w:val="0"/>
                <w:sz w:val="18"/>
                <w:szCs w:val="18"/>
              </w:rPr>
            </w:pPr>
            <w:r>
              <w:rPr>
                <w:rFonts w:ascii="メイリオ" w:eastAsia="メイリオ" w:hAnsi="メイリオ" w:cs="ＭＳ Ｐゴシック" w:hint="eastAsia"/>
                <w:color w:val="000000"/>
                <w:kern w:val="0"/>
                <w:sz w:val="18"/>
                <w:szCs w:val="18"/>
              </w:rPr>
              <w:t>・</w:t>
            </w:r>
            <w:r w:rsidRPr="000D609D">
              <w:rPr>
                <w:rFonts w:ascii="メイリオ" w:eastAsia="メイリオ" w:hAnsi="メイリオ" w:cs="ＭＳ Ｐゴシック" w:hint="eastAsia"/>
                <w:color w:val="000000"/>
                <w:kern w:val="0"/>
                <w:sz w:val="18"/>
                <w:szCs w:val="18"/>
              </w:rPr>
              <w:t>書写教育においてどこからの視点が効果的かを具体的に説明しなさい．</w:t>
            </w:r>
          </w:p>
        </w:tc>
        <w:tc>
          <w:tcPr>
            <w:tcW w:w="1729" w:type="dxa"/>
            <w:tcBorders>
              <w:top w:val="nil"/>
              <w:left w:val="nil"/>
              <w:bottom w:val="dotted" w:sz="4" w:space="0" w:color="auto"/>
              <w:right w:val="single" w:sz="4" w:space="0" w:color="auto"/>
            </w:tcBorders>
            <w:shd w:val="clear" w:color="auto" w:fill="auto"/>
            <w:noWrap/>
            <w:vAlign w:val="center"/>
          </w:tcPr>
          <w:p w:rsidR="001C5225" w:rsidRPr="001C5225" w:rsidRDefault="000D609D" w:rsidP="001C5225">
            <w:pPr>
              <w:widowControl/>
              <w:jc w:val="left"/>
              <w:rPr>
                <w:rFonts w:ascii="メイリオ" w:eastAsia="メイリオ" w:hAnsi="メイリオ" w:cs="ＭＳ Ｐゴシック"/>
                <w:color w:val="000000"/>
                <w:kern w:val="0"/>
                <w:sz w:val="18"/>
                <w:szCs w:val="18"/>
              </w:rPr>
            </w:pPr>
            <w:r>
              <w:rPr>
                <w:rFonts w:ascii="メイリオ" w:eastAsia="メイリオ" w:hAnsi="メイリオ" w:cs="ＭＳ Ｐゴシック" w:hint="eastAsia"/>
                <w:color w:val="000000"/>
                <w:kern w:val="0"/>
                <w:sz w:val="18"/>
                <w:szCs w:val="18"/>
              </w:rPr>
              <w:t>・</w:t>
            </w:r>
            <w:r w:rsidRPr="000D609D">
              <w:rPr>
                <w:rFonts w:ascii="メイリオ" w:eastAsia="メイリオ" w:hAnsi="メイリオ" w:cs="ＭＳ Ｐゴシック" w:hint="eastAsia"/>
                <w:color w:val="000000"/>
                <w:kern w:val="0"/>
                <w:sz w:val="18"/>
                <w:szCs w:val="18"/>
              </w:rPr>
              <w:t>書写教育における多視点映像教材の企画書を作成しなさい．</w:t>
            </w:r>
          </w:p>
        </w:tc>
      </w:tr>
      <w:tr w:rsidR="001C5225" w:rsidRPr="00787F83" w:rsidTr="00BF5D32">
        <w:trPr>
          <w:trHeight w:val="299"/>
        </w:trPr>
        <w:tc>
          <w:tcPr>
            <w:tcW w:w="2695" w:type="dxa"/>
            <w:tcBorders>
              <w:top w:val="nil"/>
              <w:left w:val="single" w:sz="4" w:space="0" w:color="auto"/>
              <w:bottom w:val="nil"/>
              <w:right w:val="single" w:sz="4" w:space="0" w:color="auto"/>
            </w:tcBorders>
            <w:shd w:val="clear" w:color="auto" w:fill="auto"/>
            <w:noWrap/>
            <w:vAlign w:val="center"/>
            <w:hideMark/>
          </w:tcPr>
          <w:p w:rsidR="001C5225" w:rsidRPr="001C5225" w:rsidRDefault="009E0547" w:rsidP="001C5225">
            <w:pPr>
              <w:widowControl/>
              <w:jc w:val="left"/>
              <w:rPr>
                <w:rFonts w:ascii="メイリオ" w:eastAsia="メイリオ" w:hAnsi="メイリオ" w:cs="ＭＳ Ｐゴシック"/>
                <w:color w:val="000000"/>
                <w:kern w:val="0"/>
                <w:sz w:val="18"/>
                <w:szCs w:val="18"/>
              </w:rPr>
            </w:pPr>
            <w:r>
              <w:rPr>
                <w:rFonts w:ascii="メイリオ" w:eastAsia="メイリオ" w:hAnsi="メイリオ" w:cs="ＭＳ Ｐゴシック" w:hint="eastAsia"/>
                <w:color w:val="000000"/>
                <w:kern w:val="0"/>
                <w:sz w:val="18"/>
                <w:szCs w:val="18"/>
              </w:rPr>
              <w:t>１２．</w:t>
            </w:r>
            <w:r w:rsidR="000D609D" w:rsidRPr="000D609D">
              <w:rPr>
                <w:rFonts w:ascii="メイリオ" w:eastAsia="メイリオ" w:hAnsi="メイリオ" w:cs="ＭＳ Ｐゴシック" w:hint="eastAsia"/>
                <w:color w:val="000000"/>
                <w:kern w:val="0"/>
                <w:sz w:val="18"/>
                <w:szCs w:val="18"/>
              </w:rPr>
              <w:t>授業をデジタルアーカイブする</w:t>
            </w:r>
          </w:p>
        </w:tc>
        <w:tc>
          <w:tcPr>
            <w:tcW w:w="1617" w:type="dxa"/>
            <w:tcBorders>
              <w:top w:val="nil"/>
              <w:left w:val="nil"/>
              <w:bottom w:val="nil"/>
              <w:right w:val="single" w:sz="4" w:space="0" w:color="auto"/>
            </w:tcBorders>
            <w:shd w:val="clear" w:color="auto" w:fill="auto"/>
            <w:noWrap/>
            <w:vAlign w:val="center"/>
          </w:tcPr>
          <w:p w:rsidR="001C5225" w:rsidRPr="001C5225" w:rsidRDefault="000D609D" w:rsidP="001C5225">
            <w:pPr>
              <w:widowControl/>
              <w:jc w:val="left"/>
              <w:rPr>
                <w:rFonts w:ascii="メイリオ" w:eastAsia="メイリオ" w:hAnsi="メイリオ" w:cs="ＭＳ Ｐゴシック"/>
                <w:color w:val="000000"/>
                <w:kern w:val="0"/>
                <w:sz w:val="18"/>
                <w:szCs w:val="18"/>
              </w:rPr>
            </w:pPr>
            <w:r w:rsidRPr="000D609D">
              <w:rPr>
                <w:rFonts w:ascii="メイリオ" w:eastAsia="メイリオ" w:hAnsi="メイリオ" w:cs="ＭＳ Ｐゴシック" w:hint="eastAsia"/>
                <w:color w:val="000000"/>
                <w:kern w:val="0"/>
                <w:sz w:val="18"/>
                <w:szCs w:val="18"/>
              </w:rPr>
              <w:t>・授業分析に必要な教育資料の構成について説明できる．</w:t>
            </w:r>
          </w:p>
        </w:tc>
        <w:tc>
          <w:tcPr>
            <w:tcW w:w="1887" w:type="dxa"/>
            <w:tcBorders>
              <w:top w:val="nil"/>
              <w:left w:val="nil"/>
              <w:bottom w:val="nil"/>
              <w:right w:val="single" w:sz="4" w:space="0" w:color="auto"/>
            </w:tcBorders>
            <w:shd w:val="clear" w:color="auto" w:fill="auto"/>
            <w:noWrap/>
            <w:vAlign w:val="center"/>
          </w:tcPr>
          <w:p w:rsidR="001C5225" w:rsidRDefault="000D609D" w:rsidP="001C5225">
            <w:pPr>
              <w:widowControl/>
              <w:jc w:val="left"/>
              <w:rPr>
                <w:rFonts w:ascii="メイリオ" w:eastAsia="メイリオ" w:hAnsi="メイリオ" w:cs="ＭＳ Ｐゴシック"/>
                <w:color w:val="000000"/>
                <w:kern w:val="0"/>
                <w:sz w:val="18"/>
                <w:szCs w:val="18"/>
              </w:rPr>
            </w:pPr>
            <w:r w:rsidRPr="000D609D">
              <w:rPr>
                <w:rFonts w:ascii="メイリオ" w:eastAsia="メイリオ" w:hAnsi="メイリオ" w:cs="ＭＳ Ｐゴシック" w:hint="eastAsia"/>
                <w:color w:val="000000"/>
                <w:kern w:val="0"/>
                <w:sz w:val="18"/>
                <w:szCs w:val="18"/>
              </w:rPr>
              <w:t>・授業分析手法について具体的に説明できる．</w:t>
            </w:r>
          </w:p>
          <w:p w:rsidR="000D609D" w:rsidRPr="000D609D" w:rsidRDefault="000D609D" w:rsidP="000D609D">
            <w:pPr>
              <w:widowControl/>
              <w:jc w:val="left"/>
              <w:rPr>
                <w:rFonts w:ascii="メイリオ" w:eastAsia="メイリオ" w:hAnsi="メイリオ" w:cs="ＭＳ Ｐゴシック"/>
                <w:color w:val="000000"/>
                <w:kern w:val="0"/>
                <w:sz w:val="18"/>
                <w:szCs w:val="18"/>
              </w:rPr>
            </w:pPr>
            <w:r>
              <w:rPr>
                <w:rFonts w:ascii="メイリオ" w:eastAsia="メイリオ" w:hAnsi="メイリオ" w:cs="ＭＳ Ｐゴシック" w:hint="eastAsia"/>
                <w:color w:val="000000"/>
                <w:kern w:val="0"/>
                <w:sz w:val="18"/>
                <w:szCs w:val="18"/>
              </w:rPr>
              <w:lastRenderedPageBreak/>
              <w:t>・</w:t>
            </w:r>
            <w:r w:rsidRPr="000D609D">
              <w:rPr>
                <w:rFonts w:ascii="メイリオ" w:eastAsia="メイリオ" w:hAnsi="メイリオ" w:cs="ＭＳ Ｐゴシック" w:hint="eastAsia"/>
                <w:color w:val="000000"/>
                <w:kern w:val="0"/>
                <w:sz w:val="18"/>
                <w:szCs w:val="18"/>
              </w:rPr>
              <w:t>授業分析に必要な教育資料の構成について具体例を挙げて</w:t>
            </w:r>
          </w:p>
          <w:p w:rsidR="000D609D" w:rsidRPr="001C5225" w:rsidRDefault="000D609D" w:rsidP="000D609D">
            <w:pPr>
              <w:widowControl/>
              <w:jc w:val="left"/>
              <w:rPr>
                <w:rFonts w:ascii="メイリオ" w:eastAsia="メイリオ" w:hAnsi="メイリオ" w:cs="ＭＳ Ｐゴシック" w:hint="eastAsia"/>
                <w:color w:val="000000"/>
                <w:kern w:val="0"/>
                <w:sz w:val="18"/>
                <w:szCs w:val="18"/>
              </w:rPr>
            </w:pPr>
            <w:r w:rsidRPr="000D609D">
              <w:rPr>
                <w:rFonts w:ascii="メイリオ" w:eastAsia="メイリオ" w:hAnsi="メイリオ" w:cs="ＭＳ Ｐゴシック" w:hint="eastAsia"/>
                <w:color w:val="000000"/>
                <w:kern w:val="0"/>
                <w:sz w:val="18"/>
                <w:szCs w:val="18"/>
              </w:rPr>
              <w:t>説明しなさい．</w:t>
            </w:r>
          </w:p>
        </w:tc>
        <w:tc>
          <w:tcPr>
            <w:tcW w:w="1752" w:type="dxa"/>
            <w:tcBorders>
              <w:top w:val="nil"/>
              <w:left w:val="nil"/>
              <w:bottom w:val="nil"/>
              <w:right w:val="single" w:sz="4" w:space="0" w:color="auto"/>
            </w:tcBorders>
            <w:shd w:val="clear" w:color="auto" w:fill="auto"/>
            <w:noWrap/>
            <w:vAlign w:val="center"/>
          </w:tcPr>
          <w:p w:rsidR="001C5225" w:rsidRPr="001C5225" w:rsidRDefault="001C5225" w:rsidP="001C5225">
            <w:pPr>
              <w:widowControl/>
              <w:jc w:val="left"/>
              <w:rPr>
                <w:rFonts w:ascii="メイリオ" w:eastAsia="メイリオ" w:hAnsi="メイリオ" w:cs="ＭＳ Ｐゴシック"/>
                <w:color w:val="000000"/>
                <w:kern w:val="0"/>
                <w:sz w:val="18"/>
                <w:szCs w:val="18"/>
              </w:rPr>
            </w:pPr>
          </w:p>
        </w:tc>
        <w:tc>
          <w:tcPr>
            <w:tcW w:w="1617" w:type="dxa"/>
            <w:tcBorders>
              <w:top w:val="nil"/>
              <w:left w:val="nil"/>
              <w:bottom w:val="nil"/>
              <w:right w:val="single" w:sz="4" w:space="0" w:color="auto"/>
            </w:tcBorders>
            <w:shd w:val="clear" w:color="auto" w:fill="auto"/>
            <w:noWrap/>
            <w:vAlign w:val="center"/>
          </w:tcPr>
          <w:p w:rsidR="001C5225" w:rsidRPr="001C5225" w:rsidRDefault="000D609D" w:rsidP="001C5225">
            <w:pPr>
              <w:widowControl/>
              <w:jc w:val="left"/>
              <w:rPr>
                <w:rFonts w:ascii="メイリオ" w:eastAsia="メイリオ" w:hAnsi="メイリオ" w:cs="ＭＳ Ｐゴシック"/>
                <w:color w:val="000000"/>
                <w:kern w:val="0"/>
                <w:sz w:val="18"/>
                <w:szCs w:val="18"/>
              </w:rPr>
            </w:pPr>
            <w:r>
              <w:rPr>
                <w:rFonts w:ascii="メイリオ" w:eastAsia="メイリオ" w:hAnsi="メイリオ" w:cs="ＭＳ Ｐゴシック" w:hint="eastAsia"/>
                <w:color w:val="000000"/>
                <w:kern w:val="0"/>
                <w:sz w:val="18"/>
                <w:szCs w:val="18"/>
              </w:rPr>
              <w:t>・各</w:t>
            </w:r>
            <w:r w:rsidRPr="000D609D">
              <w:rPr>
                <w:rFonts w:ascii="メイリオ" w:eastAsia="メイリオ" w:hAnsi="メイリオ" w:cs="ＭＳ Ｐゴシック" w:hint="eastAsia"/>
                <w:color w:val="000000"/>
                <w:kern w:val="0"/>
                <w:sz w:val="18"/>
                <w:szCs w:val="18"/>
              </w:rPr>
              <w:t>授業分析手法について具体的に説明しなさい．</w:t>
            </w:r>
          </w:p>
        </w:tc>
        <w:tc>
          <w:tcPr>
            <w:tcW w:w="1886" w:type="dxa"/>
            <w:tcBorders>
              <w:top w:val="nil"/>
              <w:left w:val="nil"/>
              <w:bottom w:val="nil"/>
              <w:right w:val="single" w:sz="4" w:space="0" w:color="auto"/>
            </w:tcBorders>
            <w:shd w:val="clear" w:color="auto" w:fill="auto"/>
            <w:noWrap/>
            <w:vAlign w:val="center"/>
          </w:tcPr>
          <w:p w:rsidR="001C5225" w:rsidRPr="001C5225" w:rsidRDefault="001C5225" w:rsidP="001C5225">
            <w:pPr>
              <w:widowControl/>
              <w:jc w:val="left"/>
              <w:rPr>
                <w:rFonts w:ascii="メイリオ" w:eastAsia="メイリオ" w:hAnsi="メイリオ" w:cs="ＭＳ Ｐゴシック"/>
                <w:color w:val="000000"/>
                <w:kern w:val="0"/>
                <w:sz w:val="18"/>
                <w:szCs w:val="18"/>
              </w:rPr>
            </w:pPr>
          </w:p>
        </w:tc>
        <w:tc>
          <w:tcPr>
            <w:tcW w:w="1729" w:type="dxa"/>
            <w:tcBorders>
              <w:top w:val="nil"/>
              <w:left w:val="nil"/>
              <w:bottom w:val="nil"/>
              <w:right w:val="single" w:sz="4" w:space="0" w:color="auto"/>
            </w:tcBorders>
            <w:shd w:val="clear" w:color="auto" w:fill="auto"/>
            <w:noWrap/>
            <w:vAlign w:val="center"/>
          </w:tcPr>
          <w:p w:rsidR="000D609D" w:rsidRPr="000D609D" w:rsidRDefault="000D609D" w:rsidP="000D609D">
            <w:pPr>
              <w:widowControl/>
              <w:jc w:val="left"/>
              <w:rPr>
                <w:rFonts w:ascii="メイリオ" w:eastAsia="メイリオ" w:hAnsi="メイリオ" w:cs="ＭＳ Ｐゴシック"/>
                <w:color w:val="000000"/>
                <w:kern w:val="0"/>
                <w:sz w:val="18"/>
                <w:szCs w:val="18"/>
              </w:rPr>
            </w:pPr>
            <w:r>
              <w:rPr>
                <w:rFonts w:ascii="メイリオ" w:eastAsia="メイリオ" w:hAnsi="メイリオ" w:cs="ＭＳ Ｐゴシック" w:hint="eastAsia"/>
                <w:color w:val="000000"/>
                <w:kern w:val="0"/>
                <w:sz w:val="18"/>
                <w:szCs w:val="18"/>
              </w:rPr>
              <w:t>・</w:t>
            </w:r>
            <w:r w:rsidRPr="000D609D">
              <w:rPr>
                <w:rFonts w:ascii="メイリオ" w:eastAsia="メイリオ" w:hAnsi="メイリオ" w:cs="ＭＳ Ｐゴシック" w:hint="eastAsia"/>
                <w:color w:val="000000"/>
                <w:kern w:val="0"/>
                <w:sz w:val="18"/>
                <w:szCs w:val="18"/>
              </w:rPr>
              <w:t>英国の授業分析を授業アーカイブプロジェクトの例に倣って，</w:t>
            </w:r>
          </w:p>
          <w:p w:rsidR="001C5225" w:rsidRPr="001C5225" w:rsidRDefault="000D609D" w:rsidP="000D609D">
            <w:pPr>
              <w:widowControl/>
              <w:jc w:val="left"/>
              <w:rPr>
                <w:rFonts w:ascii="メイリオ" w:eastAsia="メイリオ" w:hAnsi="メイリオ" w:cs="ＭＳ Ｐゴシック"/>
                <w:color w:val="000000"/>
                <w:kern w:val="0"/>
                <w:sz w:val="18"/>
                <w:szCs w:val="18"/>
              </w:rPr>
            </w:pPr>
            <w:r w:rsidRPr="000D609D">
              <w:rPr>
                <w:rFonts w:ascii="メイリオ" w:eastAsia="メイリオ" w:hAnsi="メイリオ" w:cs="ＭＳ Ｐゴシック" w:hint="eastAsia"/>
                <w:color w:val="000000"/>
                <w:kern w:val="0"/>
                <w:sz w:val="18"/>
                <w:szCs w:val="18"/>
              </w:rPr>
              <w:lastRenderedPageBreak/>
              <w:t>行ってみなさい．</w:t>
            </w:r>
          </w:p>
        </w:tc>
      </w:tr>
      <w:tr w:rsidR="009E0547" w:rsidRPr="00787F83" w:rsidTr="009E0547">
        <w:trPr>
          <w:trHeight w:val="299"/>
        </w:trPr>
        <w:tc>
          <w:tcPr>
            <w:tcW w:w="2695" w:type="dxa"/>
            <w:tcBorders>
              <w:top w:val="nil"/>
              <w:left w:val="single" w:sz="4" w:space="0" w:color="auto"/>
              <w:bottom w:val="nil"/>
              <w:right w:val="single" w:sz="4" w:space="0" w:color="auto"/>
            </w:tcBorders>
            <w:shd w:val="clear" w:color="auto" w:fill="auto"/>
            <w:noWrap/>
            <w:vAlign w:val="center"/>
          </w:tcPr>
          <w:p w:rsidR="009E0547" w:rsidRPr="001C5225" w:rsidRDefault="009E0547" w:rsidP="001C5225">
            <w:pPr>
              <w:widowControl/>
              <w:jc w:val="left"/>
              <w:rPr>
                <w:rFonts w:ascii="メイリオ" w:eastAsia="メイリオ" w:hAnsi="メイリオ" w:cs="ＭＳ Ｐゴシック"/>
                <w:color w:val="000000"/>
                <w:kern w:val="0"/>
                <w:sz w:val="18"/>
                <w:szCs w:val="18"/>
              </w:rPr>
            </w:pPr>
            <w:r>
              <w:rPr>
                <w:rFonts w:ascii="メイリオ" w:eastAsia="メイリオ" w:hAnsi="メイリオ" w:cs="ＭＳ Ｐゴシック" w:hint="eastAsia"/>
                <w:color w:val="000000"/>
                <w:kern w:val="0"/>
                <w:sz w:val="18"/>
                <w:szCs w:val="18"/>
              </w:rPr>
              <w:lastRenderedPageBreak/>
              <w:t>１３．</w:t>
            </w:r>
            <w:r w:rsidR="000D609D" w:rsidRPr="000D609D">
              <w:rPr>
                <w:rFonts w:ascii="メイリオ" w:eastAsia="メイリオ" w:hAnsi="メイリオ" w:cs="ＭＳ Ｐゴシック" w:hint="eastAsia"/>
                <w:color w:val="000000"/>
                <w:kern w:val="0"/>
                <w:sz w:val="18"/>
                <w:szCs w:val="18"/>
              </w:rPr>
              <w:t>多視点映像教材の流通を考える</w:t>
            </w:r>
          </w:p>
        </w:tc>
        <w:tc>
          <w:tcPr>
            <w:tcW w:w="1617" w:type="dxa"/>
            <w:tcBorders>
              <w:top w:val="nil"/>
              <w:left w:val="nil"/>
              <w:bottom w:val="nil"/>
              <w:right w:val="single" w:sz="4" w:space="0" w:color="auto"/>
            </w:tcBorders>
            <w:shd w:val="clear" w:color="auto" w:fill="auto"/>
            <w:noWrap/>
            <w:vAlign w:val="center"/>
          </w:tcPr>
          <w:p w:rsidR="009E0547" w:rsidRPr="001C5225" w:rsidRDefault="000D609D" w:rsidP="001C5225">
            <w:pPr>
              <w:widowControl/>
              <w:jc w:val="left"/>
              <w:rPr>
                <w:rFonts w:ascii="メイリオ" w:eastAsia="メイリオ" w:hAnsi="メイリオ" w:cs="ＭＳ Ｐゴシック"/>
                <w:color w:val="000000"/>
                <w:kern w:val="0"/>
                <w:sz w:val="18"/>
                <w:szCs w:val="18"/>
              </w:rPr>
            </w:pPr>
            <w:r w:rsidRPr="000D609D">
              <w:rPr>
                <w:rFonts w:ascii="メイリオ" w:eastAsia="メイリオ" w:hAnsi="メイリオ" w:cs="ＭＳ Ｐゴシック" w:hint="eastAsia"/>
                <w:color w:val="000000"/>
                <w:kern w:val="0"/>
                <w:sz w:val="18"/>
                <w:szCs w:val="18"/>
              </w:rPr>
              <w:t>・多視点映像教材の教育利用とその効果について説明できる．</w:t>
            </w:r>
          </w:p>
        </w:tc>
        <w:tc>
          <w:tcPr>
            <w:tcW w:w="1887" w:type="dxa"/>
            <w:tcBorders>
              <w:top w:val="nil"/>
              <w:left w:val="nil"/>
              <w:bottom w:val="nil"/>
              <w:right w:val="single" w:sz="4" w:space="0" w:color="auto"/>
            </w:tcBorders>
            <w:shd w:val="clear" w:color="auto" w:fill="auto"/>
            <w:noWrap/>
            <w:vAlign w:val="center"/>
          </w:tcPr>
          <w:p w:rsidR="009E0547" w:rsidRDefault="000D609D" w:rsidP="001C5225">
            <w:pPr>
              <w:widowControl/>
              <w:jc w:val="left"/>
              <w:rPr>
                <w:rFonts w:ascii="メイリオ" w:eastAsia="メイリオ" w:hAnsi="メイリオ" w:cs="ＭＳ Ｐゴシック"/>
                <w:color w:val="000000"/>
                <w:kern w:val="0"/>
                <w:sz w:val="18"/>
                <w:szCs w:val="18"/>
              </w:rPr>
            </w:pPr>
            <w:r w:rsidRPr="000D609D">
              <w:rPr>
                <w:rFonts w:ascii="メイリオ" w:eastAsia="メイリオ" w:hAnsi="メイリオ" w:cs="ＭＳ Ｐゴシック" w:hint="eastAsia"/>
                <w:color w:val="000000"/>
                <w:kern w:val="0"/>
                <w:sz w:val="18"/>
                <w:szCs w:val="18"/>
              </w:rPr>
              <w:t>・多視点映像教材の有効的な流通方法について説明できる．</w:t>
            </w:r>
          </w:p>
          <w:p w:rsidR="000D609D" w:rsidRPr="001C5225" w:rsidRDefault="00DE2F7F" w:rsidP="00DE2F7F">
            <w:pPr>
              <w:widowControl/>
              <w:jc w:val="left"/>
              <w:rPr>
                <w:rFonts w:ascii="メイリオ" w:eastAsia="メイリオ" w:hAnsi="メイリオ" w:cs="ＭＳ Ｐゴシック" w:hint="eastAsia"/>
                <w:color w:val="000000"/>
                <w:kern w:val="0"/>
                <w:sz w:val="18"/>
                <w:szCs w:val="18"/>
              </w:rPr>
            </w:pPr>
            <w:r>
              <w:rPr>
                <w:rFonts w:ascii="メイリオ" w:eastAsia="メイリオ" w:hAnsi="メイリオ" w:cs="ＭＳ Ｐゴシック" w:hint="eastAsia"/>
                <w:color w:val="000000"/>
                <w:kern w:val="0"/>
                <w:sz w:val="18"/>
                <w:szCs w:val="18"/>
              </w:rPr>
              <w:t>・</w:t>
            </w:r>
            <w:r w:rsidR="000D609D" w:rsidRPr="000D609D">
              <w:rPr>
                <w:rFonts w:ascii="メイリオ" w:eastAsia="メイリオ" w:hAnsi="メイリオ" w:cs="ＭＳ Ｐゴシック" w:hint="eastAsia"/>
                <w:color w:val="000000"/>
                <w:kern w:val="0"/>
                <w:sz w:val="18"/>
                <w:szCs w:val="18"/>
              </w:rPr>
              <w:t>多視点映像教材の教育利用とその効果について具体的な例を挙げて説明しなさい．</w:t>
            </w:r>
          </w:p>
        </w:tc>
        <w:tc>
          <w:tcPr>
            <w:tcW w:w="1752" w:type="dxa"/>
            <w:tcBorders>
              <w:top w:val="nil"/>
              <w:left w:val="nil"/>
              <w:bottom w:val="nil"/>
              <w:right w:val="single" w:sz="4" w:space="0" w:color="auto"/>
            </w:tcBorders>
            <w:shd w:val="clear" w:color="auto" w:fill="auto"/>
            <w:noWrap/>
            <w:vAlign w:val="center"/>
          </w:tcPr>
          <w:p w:rsidR="009E0547" w:rsidRPr="001C5225" w:rsidRDefault="009E0547" w:rsidP="001C5225">
            <w:pPr>
              <w:widowControl/>
              <w:jc w:val="left"/>
              <w:rPr>
                <w:rFonts w:ascii="メイリオ" w:eastAsia="メイリオ" w:hAnsi="メイリオ" w:cs="ＭＳ Ｐゴシック"/>
                <w:color w:val="000000"/>
                <w:kern w:val="0"/>
                <w:sz w:val="18"/>
                <w:szCs w:val="18"/>
              </w:rPr>
            </w:pPr>
          </w:p>
        </w:tc>
        <w:tc>
          <w:tcPr>
            <w:tcW w:w="1617" w:type="dxa"/>
            <w:tcBorders>
              <w:top w:val="nil"/>
              <w:left w:val="nil"/>
              <w:bottom w:val="nil"/>
              <w:right w:val="single" w:sz="4" w:space="0" w:color="auto"/>
            </w:tcBorders>
            <w:shd w:val="clear" w:color="auto" w:fill="auto"/>
            <w:noWrap/>
            <w:vAlign w:val="center"/>
          </w:tcPr>
          <w:p w:rsidR="009E0547" w:rsidRDefault="000D609D" w:rsidP="001C5225">
            <w:pPr>
              <w:widowControl/>
              <w:jc w:val="left"/>
              <w:rPr>
                <w:rFonts w:ascii="メイリオ" w:eastAsia="メイリオ" w:hAnsi="メイリオ" w:cs="ＭＳ Ｐゴシック"/>
                <w:color w:val="000000"/>
                <w:kern w:val="0"/>
                <w:sz w:val="18"/>
                <w:szCs w:val="18"/>
              </w:rPr>
            </w:pPr>
            <w:r w:rsidRPr="000D609D">
              <w:rPr>
                <w:rFonts w:ascii="メイリオ" w:eastAsia="メイリオ" w:hAnsi="メイリオ" w:cs="ＭＳ Ｐゴシック" w:hint="eastAsia"/>
                <w:color w:val="000000"/>
                <w:kern w:val="0"/>
                <w:sz w:val="18"/>
                <w:szCs w:val="18"/>
              </w:rPr>
              <w:t>・単視点と多視点の映像教材の違いについて説明できる．</w:t>
            </w:r>
          </w:p>
          <w:p w:rsidR="00DE2F7F" w:rsidRPr="001C5225" w:rsidRDefault="00DE2F7F" w:rsidP="001C5225">
            <w:pPr>
              <w:widowControl/>
              <w:jc w:val="left"/>
              <w:rPr>
                <w:rFonts w:ascii="メイリオ" w:eastAsia="メイリオ" w:hAnsi="メイリオ" w:cs="ＭＳ Ｐゴシック" w:hint="eastAsia"/>
                <w:color w:val="000000"/>
                <w:kern w:val="0"/>
                <w:sz w:val="18"/>
                <w:szCs w:val="18"/>
              </w:rPr>
            </w:pPr>
            <w:r>
              <w:rPr>
                <w:rFonts w:ascii="メイリオ" w:eastAsia="メイリオ" w:hAnsi="メイリオ" w:cs="ＭＳ Ｐゴシック" w:hint="eastAsia"/>
                <w:color w:val="000000"/>
                <w:kern w:val="0"/>
                <w:sz w:val="18"/>
                <w:szCs w:val="18"/>
              </w:rPr>
              <w:t>・</w:t>
            </w:r>
            <w:r w:rsidRPr="00DE2F7F">
              <w:rPr>
                <w:rFonts w:ascii="メイリオ" w:eastAsia="メイリオ" w:hAnsi="メイリオ" w:cs="ＭＳ Ｐゴシック" w:hint="eastAsia"/>
                <w:color w:val="000000"/>
                <w:kern w:val="0"/>
                <w:sz w:val="18"/>
                <w:szCs w:val="18"/>
              </w:rPr>
              <w:t>多視点映像教材の有効的な流通方法について説明しなさい．</w:t>
            </w:r>
          </w:p>
        </w:tc>
        <w:tc>
          <w:tcPr>
            <w:tcW w:w="1886" w:type="dxa"/>
            <w:tcBorders>
              <w:top w:val="nil"/>
              <w:left w:val="nil"/>
              <w:bottom w:val="nil"/>
              <w:right w:val="single" w:sz="4" w:space="0" w:color="auto"/>
            </w:tcBorders>
            <w:shd w:val="clear" w:color="auto" w:fill="auto"/>
            <w:noWrap/>
            <w:vAlign w:val="center"/>
          </w:tcPr>
          <w:p w:rsidR="009E0547" w:rsidRPr="001C5225" w:rsidRDefault="00DE2F7F" w:rsidP="001C5225">
            <w:pPr>
              <w:widowControl/>
              <w:jc w:val="left"/>
              <w:rPr>
                <w:rFonts w:ascii="メイリオ" w:eastAsia="メイリオ" w:hAnsi="メイリオ" w:cs="ＭＳ Ｐゴシック"/>
                <w:color w:val="000000"/>
                <w:kern w:val="0"/>
                <w:sz w:val="18"/>
                <w:szCs w:val="18"/>
              </w:rPr>
            </w:pPr>
            <w:r>
              <w:rPr>
                <w:rFonts w:ascii="メイリオ" w:eastAsia="メイリオ" w:hAnsi="メイリオ" w:cs="ＭＳ Ｐゴシック" w:hint="eastAsia"/>
                <w:color w:val="000000"/>
                <w:kern w:val="0"/>
                <w:sz w:val="18"/>
                <w:szCs w:val="18"/>
              </w:rPr>
              <w:t>・</w:t>
            </w:r>
            <w:r w:rsidRPr="00DE2F7F">
              <w:rPr>
                <w:rFonts w:ascii="メイリオ" w:eastAsia="メイリオ" w:hAnsi="メイリオ" w:cs="ＭＳ Ｐゴシック" w:hint="eastAsia"/>
                <w:color w:val="000000"/>
                <w:kern w:val="0"/>
                <w:sz w:val="18"/>
                <w:szCs w:val="18"/>
              </w:rPr>
              <w:t>単視点と多視点を比較し映像教材の違いについて説明しなさい．</w:t>
            </w:r>
          </w:p>
        </w:tc>
        <w:tc>
          <w:tcPr>
            <w:tcW w:w="1729" w:type="dxa"/>
            <w:tcBorders>
              <w:top w:val="nil"/>
              <w:left w:val="nil"/>
              <w:bottom w:val="nil"/>
              <w:right w:val="single" w:sz="4" w:space="0" w:color="auto"/>
            </w:tcBorders>
            <w:shd w:val="clear" w:color="auto" w:fill="auto"/>
            <w:noWrap/>
            <w:vAlign w:val="center"/>
          </w:tcPr>
          <w:p w:rsidR="009E0547" w:rsidRPr="001C5225" w:rsidRDefault="00DE2F7F" w:rsidP="00DE2F7F">
            <w:pPr>
              <w:widowControl/>
              <w:jc w:val="left"/>
              <w:rPr>
                <w:rFonts w:ascii="メイリオ" w:eastAsia="メイリオ" w:hAnsi="メイリオ" w:cs="ＭＳ Ｐゴシック"/>
                <w:color w:val="000000"/>
                <w:kern w:val="0"/>
                <w:sz w:val="18"/>
                <w:szCs w:val="18"/>
              </w:rPr>
            </w:pPr>
            <w:r>
              <w:rPr>
                <w:rFonts w:ascii="メイリオ" w:eastAsia="メイリオ" w:hAnsi="メイリオ" w:cs="ＭＳ Ｐゴシック" w:hint="eastAsia"/>
                <w:color w:val="000000"/>
                <w:kern w:val="0"/>
                <w:sz w:val="18"/>
                <w:szCs w:val="18"/>
              </w:rPr>
              <w:t>・</w:t>
            </w:r>
            <w:r w:rsidRPr="00DE2F7F">
              <w:rPr>
                <w:rFonts w:ascii="メイリオ" w:eastAsia="メイリオ" w:hAnsi="メイリオ" w:cs="ＭＳ Ｐゴシック" w:hint="eastAsia"/>
                <w:color w:val="000000"/>
                <w:kern w:val="0"/>
                <w:sz w:val="18"/>
                <w:szCs w:val="18"/>
              </w:rPr>
              <w:t>多視点映像教材とするとよい教育の対象を説明し，多視点映像教材の企画書を作成しなさい．</w:t>
            </w:r>
          </w:p>
        </w:tc>
      </w:tr>
      <w:tr w:rsidR="009E0547" w:rsidRPr="00787F83" w:rsidTr="009E0547">
        <w:trPr>
          <w:trHeight w:val="299"/>
        </w:trPr>
        <w:tc>
          <w:tcPr>
            <w:tcW w:w="2695" w:type="dxa"/>
            <w:tcBorders>
              <w:top w:val="nil"/>
              <w:left w:val="single" w:sz="4" w:space="0" w:color="auto"/>
              <w:bottom w:val="nil"/>
              <w:right w:val="single" w:sz="4" w:space="0" w:color="auto"/>
            </w:tcBorders>
            <w:shd w:val="clear" w:color="auto" w:fill="auto"/>
            <w:noWrap/>
            <w:vAlign w:val="center"/>
          </w:tcPr>
          <w:p w:rsidR="009E0547" w:rsidRPr="001C5225" w:rsidRDefault="009E0547" w:rsidP="001C5225">
            <w:pPr>
              <w:widowControl/>
              <w:jc w:val="left"/>
              <w:rPr>
                <w:rFonts w:ascii="メイリオ" w:eastAsia="メイリオ" w:hAnsi="メイリオ" w:cs="ＭＳ Ｐゴシック"/>
                <w:color w:val="000000"/>
                <w:kern w:val="0"/>
                <w:sz w:val="18"/>
                <w:szCs w:val="18"/>
              </w:rPr>
            </w:pPr>
            <w:r>
              <w:rPr>
                <w:rFonts w:ascii="メイリオ" w:eastAsia="メイリオ" w:hAnsi="メイリオ" w:cs="ＭＳ Ｐゴシック" w:hint="eastAsia"/>
                <w:color w:val="000000"/>
                <w:kern w:val="0"/>
                <w:sz w:val="18"/>
                <w:szCs w:val="18"/>
              </w:rPr>
              <w:t>１４．</w:t>
            </w:r>
            <w:r w:rsidR="00DE2F7F" w:rsidRPr="00DE2F7F">
              <w:rPr>
                <w:rFonts w:ascii="メイリオ" w:eastAsia="メイリオ" w:hAnsi="メイリオ" w:cs="ＭＳ Ｐゴシック" w:hint="eastAsia"/>
                <w:color w:val="000000"/>
                <w:kern w:val="0"/>
                <w:sz w:val="18"/>
                <w:szCs w:val="18"/>
              </w:rPr>
              <w:t>遠隔学習における多視点映像の評価法</w:t>
            </w:r>
            <w:r w:rsidRPr="009E0547">
              <w:rPr>
                <w:rFonts w:ascii="メイリオ" w:eastAsia="メイリオ" w:hAnsi="メイリオ" w:cs="ＭＳ Ｐゴシック" w:hint="eastAsia"/>
                <w:color w:val="000000"/>
                <w:kern w:val="0"/>
                <w:sz w:val="18"/>
                <w:szCs w:val="18"/>
              </w:rPr>
              <w:t xml:space="preserve">　</w:t>
            </w:r>
          </w:p>
        </w:tc>
        <w:tc>
          <w:tcPr>
            <w:tcW w:w="1617" w:type="dxa"/>
            <w:tcBorders>
              <w:top w:val="nil"/>
              <w:left w:val="nil"/>
              <w:bottom w:val="nil"/>
              <w:right w:val="single" w:sz="4" w:space="0" w:color="auto"/>
            </w:tcBorders>
            <w:shd w:val="clear" w:color="auto" w:fill="auto"/>
            <w:noWrap/>
            <w:vAlign w:val="center"/>
          </w:tcPr>
          <w:p w:rsidR="009E0547" w:rsidRPr="001C5225" w:rsidRDefault="009E0547" w:rsidP="001C5225">
            <w:pPr>
              <w:widowControl/>
              <w:jc w:val="left"/>
              <w:rPr>
                <w:rFonts w:ascii="メイリオ" w:eastAsia="メイリオ" w:hAnsi="メイリオ" w:cs="ＭＳ Ｐゴシック"/>
                <w:color w:val="000000"/>
                <w:kern w:val="0"/>
                <w:sz w:val="18"/>
                <w:szCs w:val="18"/>
              </w:rPr>
            </w:pPr>
          </w:p>
        </w:tc>
        <w:tc>
          <w:tcPr>
            <w:tcW w:w="1887" w:type="dxa"/>
            <w:tcBorders>
              <w:top w:val="nil"/>
              <w:left w:val="nil"/>
              <w:bottom w:val="nil"/>
              <w:right w:val="single" w:sz="4" w:space="0" w:color="auto"/>
            </w:tcBorders>
            <w:shd w:val="clear" w:color="auto" w:fill="auto"/>
            <w:noWrap/>
            <w:vAlign w:val="center"/>
          </w:tcPr>
          <w:p w:rsidR="009E0547" w:rsidRPr="001C5225" w:rsidRDefault="009E0547" w:rsidP="001C5225">
            <w:pPr>
              <w:widowControl/>
              <w:jc w:val="left"/>
              <w:rPr>
                <w:rFonts w:ascii="メイリオ" w:eastAsia="メイリオ" w:hAnsi="メイリオ" w:cs="ＭＳ Ｐゴシック"/>
                <w:color w:val="000000"/>
                <w:kern w:val="0"/>
                <w:sz w:val="18"/>
                <w:szCs w:val="18"/>
              </w:rPr>
            </w:pPr>
          </w:p>
        </w:tc>
        <w:tc>
          <w:tcPr>
            <w:tcW w:w="1752" w:type="dxa"/>
            <w:tcBorders>
              <w:top w:val="nil"/>
              <w:left w:val="nil"/>
              <w:bottom w:val="nil"/>
              <w:right w:val="single" w:sz="4" w:space="0" w:color="auto"/>
            </w:tcBorders>
            <w:shd w:val="clear" w:color="auto" w:fill="auto"/>
            <w:noWrap/>
            <w:vAlign w:val="center"/>
          </w:tcPr>
          <w:p w:rsidR="00DE2F7F" w:rsidRDefault="00DE2F7F" w:rsidP="00DE2F7F">
            <w:pPr>
              <w:widowControl/>
              <w:jc w:val="left"/>
              <w:rPr>
                <w:rFonts w:ascii="メイリオ" w:eastAsia="メイリオ" w:hAnsi="メイリオ" w:cs="ＭＳ Ｐゴシック"/>
                <w:color w:val="000000"/>
                <w:kern w:val="0"/>
                <w:sz w:val="18"/>
                <w:szCs w:val="18"/>
              </w:rPr>
            </w:pPr>
            <w:r w:rsidRPr="00DE2F7F">
              <w:rPr>
                <w:rFonts w:ascii="メイリオ" w:eastAsia="メイリオ" w:hAnsi="メイリオ" w:cs="ＭＳ Ｐゴシック" w:hint="eastAsia"/>
                <w:color w:val="000000"/>
                <w:kern w:val="0"/>
                <w:sz w:val="18"/>
                <w:szCs w:val="18"/>
              </w:rPr>
              <w:t>・</w:t>
            </w:r>
            <w:r>
              <w:rPr>
                <w:rFonts w:ascii="メイリオ" w:eastAsia="メイリオ" w:hAnsi="メイリオ" w:cs="ＭＳ Ｐゴシック" w:hint="eastAsia"/>
                <w:color w:val="000000"/>
                <w:kern w:val="0"/>
                <w:sz w:val="18"/>
                <w:szCs w:val="18"/>
              </w:rPr>
              <w:t>調査</w:t>
            </w:r>
            <w:r w:rsidRPr="00DE2F7F">
              <w:rPr>
                <w:rFonts w:ascii="メイリオ" w:eastAsia="メイリオ" w:hAnsi="メイリオ" w:cs="ＭＳ Ｐゴシック" w:hint="eastAsia"/>
                <w:color w:val="000000"/>
                <w:kern w:val="0"/>
                <w:sz w:val="18"/>
                <w:szCs w:val="18"/>
              </w:rPr>
              <w:t>目的に対応したアンケート調査用紙を作成できる．</w:t>
            </w:r>
          </w:p>
          <w:p w:rsidR="009E0547" w:rsidRPr="001C5225" w:rsidRDefault="00DE2F7F" w:rsidP="00DE2F7F">
            <w:pPr>
              <w:widowControl/>
              <w:jc w:val="left"/>
              <w:rPr>
                <w:rFonts w:ascii="メイリオ" w:eastAsia="メイリオ" w:hAnsi="メイリオ" w:cs="ＭＳ Ｐゴシック"/>
                <w:color w:val="000000"/>
                <w:kern w:val="0"/>
                <w:sz w:val="18"/>
                <w:szCs w:val="18"/>
              </w:rPr>
            </w:pPr>
            <w:r>
              <w:rPr>
                <w:rFonts w:ascii="メイリオ" w:eastAsia="メイリオ" w:hAnsi="メイリオ" w:cs="ＭＳ Ｐゴシック" w:hint="eastAsia"/>
                <w:color w:val="000000"/>
                <w:kern w:val="0"/>
                <w:sz w:val="18"/>
                <w:szCs w:val="18"/>
              </w:rPr>
              <w:t>・</w:t>
            </w:r>
            <w:r w:rsidRPr="00DE2F7F">
              <w:rPr>
                <w:rFonts w:ascii="メイリオ" w:eastAsia="メイリオ" w:hAnsi="メイリオ" w:cs="ＭＳ Ｐゴシック" w:hint="eastAsia"/>
                <w:color w:val="000000"/>
                <w:kern w:val="0"/>
                <w:sz w:val="18"/>
                <w:szCs w:val="18"/>
              </w:rPr>
              <w:t>遠隔学習において動く紙おもちゃのどの視点を配信するとよいか，その学習シーンを想定して設計しなさい．</w:t>
            </w:r>
          </w:p>
        </w:tc>
        <w:tc>
          <w:tcPr>
            <w:tcW w:w="1617" w:type="dxa"/>
            <w:tcBorders>
              <w:top w:val="nil"/>
              <w:left w:val="nil"/>
              <w:bottom w:val="nil"/>
              <w:right w:val="single" w:sz="4" w:space="0" w:color="auto"/>
            </w:tcBorders>
            <w:shd w:val="clear" w:color="auto" w:fill="auto"/>
            <w:noWrap/>
            <w:vAlign w:val="center"/>
          </w:tcPr>
          <w:p w:rsidR="009E0547" w:rsidRPr="001C5225" w:rsidRDefault="00DE2F7F" w:rsidP="00DE2F7F">
            <w:pPr>
              <w:widowControl/>
              <w:jc w:val="left"/>
              <w:rPr>
                <w:rFonts w:ascii="メイリオ" w:eastAsia="メイリオ" w:hAnsi="メイリオ" w:cs="ＭＳ Ｐゴシック"/>
                <w:color w:val="000000"/>
                <w:kern w:val="0"/>
                <w:sz w:val="18"/>
                <w:szCs w:val="18"/>
              </w:rPr>
            </w:pPr>
            <w:r>
              <w:rPr>
                <w:rFonts w:ascii="メイリオ" w:eastAsia="メイリオ" w:hAnsi="メイリオ" w:cs="ＭＳ Ｐゴシック" w:hint="eastAsia"/>
                <w:color w:val="000000"/>
                <w:kern w:val="0"/>
                <w:sz w:val="18"/>
                <w:szCs w:val="18"/>
              </w:rPr>
              <w:t>・</w:t>
            </w:r>
            <w:r w:rsidRPr="00DE2F7F">
              <w:rPr>
                <w:rFonts w:ascii="メイリオ" w:eastAsia="メイリオ" w:hAnsi="メイリオ" w:cs="ＭＳ Ｐゴシック" w:hint="eastAsia"/>
                <w:color w:val="000000"/>
                <w:kern w:val="0"/>
                <w:sz w:val="18"/>
                <w:szCs w:val="18"/>
              </w:rPr>
              <w:t>遠隔学習において動く紙おもちゃのどの視点を配信するとよいか，その学習シーンを想定して説明できる．</w:t>
            </w:r>
          </w:p>
        </w:tc>
        <w:tc>
          <w:tcPr>
            <w:tcW w:w="1886" w:type="dxa"/>
            <w:tcBorders>
              <w:top w:val="nil"/>
              <w:left w:val="nil"/>
              <w:bottom w:val="nil"/>
              <w:right w:val="single" w:sz="4" w:space="0" w:color="auto"/>
            </w:tcBorders>
            <w:shd w:val="clear" w:color="auto" w:fill="auto"/>
            <w:noWrap/>
            <w:vAlign w:val="center"/>
          </w:tcPr>
          <w:p w:rsidR="009E0547" w:rsidRPr="001C5225" w:rsidRDefault="00DE2F7F" w:rsidP="00DE2F7F">
            <w:pPr>
              <w:widowControl/>
              <w:jc w:val="left"/>
              <w:rPr>
                <w:rFonts w:ascii="メイリオ" w:eastAsia="メイリオ" w:hAnsi="メイリオ" w:cs="ＭＳ Ｐゴシック"/>
                <w:color w:val="000000"/>
                <w:kern w:val="0"/>
                <w:sz w:val="18"/>
                <w:szCs w:val="18"/>
              </w:rPr>
            </w:pPr>
            <w:r>
              <w:rPr>
                <w:rFonts w:ascii="メイリオ" w:eastAsia="メイリオ" w:hAnsi="メイリオ" w:cs="ＭＳ Ｐゴシック" w:hint="eastAsia"/>
                <w:color w:val="000000"/>
                <w:kern w:val="0"/>
                <w:sz w:val="18"/>
                <w:szCs w:val="18"/>
              </w:rPr>
              <w:t>・</w:t>
            </w:r>
            <w:r w:rsidRPr="00DE2F7F">
              <w:rPr>
                <w:rFonts w:ascii="メイリオ" w:eastAsia="メイリオ" w:hAnsi="メイリオ" w:cs="ＭＳ Ｐゴシック" w:hint="eastAsia"/>
                <w:color w:val="000000"/>
                <w:kern w:val="0"/>
                <w:sz w:val="18"/>
                <w:szCs w:val="18"/>
              </w:rPr>
              <w:t>遠隔学習において教師はどのようなことに配慮して指導することが必要か具体的に説明しなさい．</w:t>
            </w:r>
          </w:p>
        </w:tc>
        <w:tc>
          <w:tcPr>
            <w:tcW w:w="1729" w:type="dxa"/>
            <w:tcBorders>
              <w:top w:val="nil"/>
              <w:left w:val="nil"/>
              <w:bottom w:val="nil"/>
              <w:right w:val="single" w:sz="4" w:space="0" w:color="auto"/>
            </w:tcBorders>
            <w:shd w:val="clear" w:color="auto" w:fill="auto"/>
            <w:noWrap/>
            <w:vAlign w:val="center"/>
          </w:tcPr>
          <w:p w:rsidR="00DE2F7F" w:rsidRPr="001C5225" w:rsidRDefault="00DE2F7F" w:rsidP="00DE2F7F">
            <w:pPr>
              <w:widowControl/>
              <w:jc w:val="left"/>
              <w:rPr>
                <w:rFonts w:ascii="メイリオ" w:eastAsia="メイリオ" w:hAnsi="メイリオ" w:cs="ＭＳ Ｐゴシック" w:hint="eastAsia"/>
                <w:color w:val="000000"/>
                <w:kern w:val="0"/>
                <w:sz w:val="18"/>
                <w:szCs w:val="18"/>
              </w:rPr>
            </w:pPr>
            <w:r>
              <w:rPr>
                <w:rFonts w:ascii="メイリオ" w:eastAsia="メイリオ" w:hAnsi="メイリオ" w:cs="ＭＳ Ｐゴシック" w:hint="eastAsia"/>
                <w:color w:val="000000"/>
                <w:kern w:val="0"/>
                <w:sz w:val="18"/>
                <w:szCs w:val="18"/>
              </w:rPr>
              <w:t>・</w:t>
            </w:r>
            <w:r w:rsidRPr="00DE2F7F">
              <w:rPr>
                <w:rFonts w:ascii="メイリオ" w:eastAsia="メイリオ" w:hAnsi="メイリオ" w:cs="ＭＳ Ｐゴシック" w:hint="eastAsia"/>
                <w:color w:val="000000"/>
                <w:kern w:val="0"/>
                <w:sz w:val="18"/>
                <w:szCs w:val="18"/>
              </w:rPr>
              <w:t>遠隔学習における学習効果のアンケート調査用紙を作成しなさい．</w:t>
            </w:r>
          </w:p>
        </w:tc>
      </w:tr>
      <w:tr w:rsidR="009E0547" w:rsidRPr="00787F83" w:rsidTr="00DE2F7F">
        <w:trPr>
          <w:trHeight w:val="299"/>
        </w:trPr>
        <w:tc>
          <w:tcPr>
            <w:tcW w:w="2695" w:type="dxa"/>
            <w:tcBorders>
              <w:top w:val="nil"/>
              <w:left w:val="single" w:sz="4" w:space="0" w:color="auto"/>
              <w:bottom w:val="nil"/>
              <w:right w:val="single" w:sz="4" w:space="0" w:color="auto"/>
            </w:tcBorders>
            <w:shd w:val="clear" w:color="auto" w:fill="auto"/>
            <w:noWrap/>
            <w:vAlign w:val="center"/>
          </w:tcPr>
          <w:p w:rsidR="009E0547" w:rsidRPr="001C5225" w:rsidRDefault="00956450" w:rsidP="001C5225">
            <w:pPr>
              <w:widowControl/>
              <w:jc w:val="left"/>
              <w:rPr>
                <w:rFonts w:ascii="メイリオ" w:eastAsia="メイリオ" w:hAnsi="メイリオ" w:cs="ＭＳ Ｐゴシック"/>
                <w:color w:val="000000"/>
                <w:kern w:val="0"/>
                <w:sz w:val="18"/>
                <w:szCs w:val="18"/>
              </w:rPr>
            </w:pPr>
            <w:r>
              <w:rPr>
                <w:rFonts w:ascii="メイリオ" w:eastAsia="メイリオ" w:hAnsi="メイリオ" w:cs="ＭＳ Ｐゴシック" w:hint="eastAsia"/>
                <w:color w:val="000000"/>
                <w:kern w:val="0"/>
                <w:sz w:val="18"/>
                <w:szCs w:val="18"/>
              </w:rPr>
              <w:lastRenderedPageBreak/>
              <w:t>１５．</w:t>
            </w:r>
            <w:r w:rsidR="00DE2F7F" w:rsidRPr="00DE2F7F">
              <w:rPr>
                <w:rFonts w:ascii="メイリオ" w:eastAsia="メイリオ" w:hAnsi="メイリオ" w:cs="ＭＳ Ｐゴシック" w:hint="eastAsia"/>
                <w:color w:val="000000"/>
                <w:kern w:val="0"/>
                <w:sz w:val="18"/>
                <w:szCs w:val="18"/>
              </w:rPr>
              <w:t>多視点映像で変える授業</w:t>
            </w:r>
          </w:p>
        </w:tc>
        <w:tc>
          <w:tcPr>
            <w:tcW w:w="1617" w:type="dxa"/>
            <w:tcBorders>
              <w:top w:val="nil"/>
              <w:left w:val="nil"/>
              <w:bottom w:val="nil"/>
              <w:right w:val="single" w:sz="4" w:space="0" w:color="auto"/>
            </w:tcBorders>
            <w:shd w:val="clear" w:color="auto" w:fill="auto"/>
            <w:noWrap/>
            <w:vAlign w:val="center"/>
          </w:tcPr>
          <w:p w:rsidR="009E0547" w:rsidRPr="001C5225" w:rsidRDefault="00DE2F7F" w:rsidP="001C5225">
            <w:pPr>
              <w:widowControl/>
              <w:jc w:val="left"/>
              <w:rPr>
                <w:rFonts w:ascii="メイリオ" w:eastAsia="メイリオ" w:hAnsi="メイリオ" w:cs="ＭＳ Ｐゴシック"/>
                <w:color w:val="000000"/>
                <w:kern w:val="0"/>
                <w:sz w:val="18"/>
                <w:szCs w:val="18"/>
              </w:rPr>
            </w:pPr>
            <w:r w:rsidRPr="00DE2F7F">
              <w:rPr>
                <w:rFonts w:ascii="メイリオ" w:eastAsia="メイリオ" w:hAnsi="メイリオ" w:cs="ＭＳ Ｐゴシック" w:hint="eastAsia"/>
                <w:color w:val="000000"/>
                <w:kern w:val="0"/>
                <w:sz w:val="18"/>
                <w:szCs w:val="18"/>
              </w:rPr>
              <w:t>・意識調査の必要性について説明できる．</w:t>
            </w:r>
            <w:r>
              <w:rPr>
                <w:rFonts w:ascii="メイリオ" w:eastAsia="メイリオ" w:hAnsi="メイリオ" w:cs="ＭＳ Ｐゴシック"/>
                <w:color w:val="000000"/>
                <w:kern w:val="0"/>
                <w:sz w:val="18"/>
                <w:szCs w:val="18"/>
              </w:rPr>
              <w:br/>
            </w:r>
          </w:p>
        </w:tc>
        <w:tc>
          <w:tcPr>
            <w:tcW w:w="1887" w:type="dxa"/>
            <w:tcBorders>
              <w:top w:val="nil"/>
              <w:left w:val="nil"/>
              <w:bottom w:val="nil"/>
              <w:right w:val="single" w:sz="4" w:space="0" w:color="auto"/>
            </w:tcBorders>
            <w:shd w:val="clear" w:color="auto" w:fill="auto"/>
            <w:noWrap/>
            <w:vAlign w:val="center"/>
          </w:tcPr>
          <w:p w:rsidR="009E0547" w:rsidRDefault="00DE2F7F" w:rsidP="001C5225">
            <w:pPr>
              <w:widowControl/>
              <w:jc w:val="left"/>
              <w:rPr>
                <w:rFonts w:ascii="メイリオ" w:eastAsia="メイリオ" w:hAnsi="メイリオ" w:cs="ＭＳ Ｐゴシック"/>
                <w:color w:val="000000"/>
                <w:kern w:val="0"/>
                <w:sz w:val="18"/>
                <w:szCs w:val="18"/>
              </w:rPr>
            </w:pPr>
            <w:r>
              <w:rPr>
                <w:rFonts w:ascii="メイリオ" w:eastAsia="メイリオ" w:hAnsi="メイリオ" w:cs="ＭＳ Ｐゴシック" w:hint="eastAsia"/>
                <w:color w:val="000000"/>
                <w:kern w:val="0"/>
                <w:sz w:val="18"/>
                <w:szCs w:val="18"/>
              </w:rPr>
              <w:t>・</w:t>
            </w:r>
            <w:r w:rsidRPr="00DE2F7F">
              <w:rPr>
                <w:rFonts w:ascii="メイリオ" w:eastAsia="メイリオ" w:hAnsi="メイリオ" w:cs="ＭＳ Ｐゴシック" w:hint="eastAsia"/>
                <w:color w:val="000000"/>
                <w:kern w:val="0"/>
                <w:sz w:val="18"/>
                <w:szCs w:val="18"/>
              </w:rPr>
              <w:t>意識調査の必要性について具体的に説明しなさい．</w:t>
            </w:r>
          </w:p>
          <w:p w:rsidR="00DE2F7F" w:rsidRPr="001C5225" w:rsidRDefault="00DE2F7F" w:rsidP="001C5225">
            <w:pPr>
              <w:widowControl/>
              <w:jc w:val="left"/>
              <w:rPr>
                <w:rFonts w:ascii="メイリオ" w:eastAsia="メイリオ" w:hAnsi="メイリオ" w:cs="ＭＳ Ｐゴシック" w:hint="eastAsia"/>
                <w:color w:val="000000"/>
                <w:kern w:val="0"/>
                <w:sz w:val="18"/>
                <w:szCs w:val="18"/>
              </w:rPr>
            </w:pPr>
            <w:r>
              <w:rPr>
                <w:rFonts w:ascii="メイリオ" w:eastAsia="メイリオ" w:hAnsi="メイリオ" w:cs="ＭＳ Ｐゴシック" w:hint="eastAsia"/>
                <w:color w:val="000000"/>
                <w:kern w:val="0"/>
                <w:sz w:val="18"/>
                <w:szCs w:val="18"/>
              </w:rPr>
              <w:t>・</w:t>
            </w:r>
            <w:r w:rsidRPr="00DE2F7F">
              <w:rPr>
                <w:rFonts w:ascii="メイリオ" w:eastAsia="メイリオ" w:hAnsi="メイリオ" w:cs="ＭＳ Ｐゴシック" w:hint="eastAsia"/>
                <w:color w:val="000000"/>
                <w:kern w:val="0"/>
                <w:sz w:val="18"/>
                <w:szCs w:val="18"/>
              </w:rPr>
              <w:t>子どもを対象にした調査の留意点について具体例を挙げて説明しなさい</w:t>
            </w:r>
          </w:p>
        </w:tc>
        <w:tc>
          <w:tcPr>
            <w:tcW w:w="1752" w:type="dxa"/>
            <w:tcBorders>
              <w:top w:val="nil"/>
              <w:left w:val="nil"/>
              <w:bottom w:val="nil"/>
              <w:right w:val="single" w:sz="4" w:space="0" w:color="auto"/>
            </w:tcBorders>
            <w:shd w:val="clear" w:color="auto" w:fill="auto"/>
            <w:noWrap/>
            <w:vAlign w:val="center"/>
          </w:tcPr>
          <w:p w:rsidR="009E0547" w:rsidRPr="001C5225" w:rsidRDefault="009E0547" w:rsidP="001C5225">
            <w:pPr>
              <w:widowControl/>
              <w:jc w:val="left"/>
              <w:rPr>
                <w:rFonts w:ascii="メイリオ" w:eastAsia="メイリオ" w:hAnsi="メイリオ" w:cs="ＭＳ Ｐゴシック"/>
                <w:color w:val="000000"/>
                <w:kern w:val="0"/>
                <w:sz w:val="18"/>
                <w:szCs w:val="18"/>
              </w:rPr>
            </w:pPr>
          </w:p>
        </w:tc>
        <w:tc>
          <w:tcPr>
            <w:tcW w:w="1617" w:type="dxa"/>
            <w:tcBorders>
              <w:top w:val="nil"/>
              <w:left w:val="nil"/>
              <w:bottom w:val="nil"/>
              <w:right w:val="single" w:sz="4" w:space="0" w:color="auto"/>
            </w:tcBorders>
            <w:shd w:val="clear" w:color="auto" w:fill="auto"/>
            <w:noWrap/>
            <w:vAlign w:val="center"/>
          </w:tcPr>
          <w:p w:rsidR="009E0547" w:rsidRPr="001C5225" w:rsidRDefault="00DE2F7F" w:rsidP="001C5225">
            <w:pPr>
              <w:widowControl/>
              <w:jc w:val="left"/>
              <w:rPr>
                <w:rFonts w:ascii="メイリオ" w:eastAsia="メイリオ" w:hAnsi="メイリオ" w:cs="ＭＳ Ｐゴシック"/>
                <w:color w:val="000000"/>
                <w:kern w:val="0"/>
                <w:sz w:val="18"/>
                <w:szCs w:val="18"/>
              </w:rPr>
            </w:pPr>
            <w:r w:rsidRPr="00DE2F7F">
              <w:rPr>
                <w:rFonts w:ascii="メイリオ" w:eastAsia="メイリオ" w:hAnsi="メイリオ" w:cs="ＭＳ Ｐゴシック" w:hint="eastAsia"/>
                <w:color w:val="000000"/>
                <w:kern w:val="0"/>
                <w:sz w:val="18"/>
                <w:szCs w:val="18"/>
              </w:rPr>
              <w:t>・子どもを対象にした調査の留意点について説明できる．</w:t>
            </w:r>
          </w:p>
        </w:tc>
        <w:tc>
          <w:tcPr>
            <w:tcW w:w="1886" w:type="dxa"/>
            <w:tcBorders>
              <w:top w:val="nil"/>
              <w:left w:val="nil"/>
              <w:bottom w:val="nil"/>
              <w:right w:val="single" w:sz="4" w:space="0" w:color="auto"/>
            </w:tcBorders>
            <w:shd w:val="clear" w:color="auto" w:fill="auto"/>
            <w:noWrap/>
            <w:vAlign w:val="center"/>
          </w:tcPr>
          <w:p w:rsidR="009E0547" w:rsidRPr="001C5225" w:rsidRDefault="009E0547" w:rsidP="001C5225">
            <w:pPr>
              <w:widowControl/>
              <w:jc w:val="left"/>
              <w:rPr>
                <w:rFonts w:ascii="メイリオ" w:eastAsia="メイリオ" w:hAnsi="メイリオ" w:cs="ＭＳ Ｐゴシック"/>
                <w:color w:val="000000"/>
                <w:kern w:val="0"/>
                <w:sz w:val="18"/>
                <w:szCs w:val="18"/>
              </w:rPr>
            </w:pPr>
          </w:p>
        </w:tc>
        <w:tc>
          <w:tcPr>
            <w:tcW w:w="1729" w:type="dxa"/>
            <w:tcBorders>
              <w:top w:val="nil"/>
              <w:left w:val="nil"/>
              <w:bottom w:val="nil"/>
              <w:right w:val="single" w:sz="4" w:space="0" w:color="auto"/>
            </w:tcBorders>
            <w:shd w:val="clear" w:color="auto" w:fill="auto"/>
            <w:noWrap/>
            <w:vAlign w:val="center"/>
          </w:tcPr>
          <w:p w:rsidR="009E0547" w:rsidRPr="001C5225" w:rsidRDefault="009E0547" w:rsidP="001C5225">
            <w:pPr>
              <w:widowControl/>
              <w:jc w:val="left"/>
              <w:rPr>
                <w:rFonts w:ascii="メイリオ" w:eastAsia="メイリオ" w:hAnsi="メイリオ" w:cs="ＭＳ Ｐゴシック"/>
                <w:color w:val="000000"/>
                <w:kern w:val="0"/>
                <w:sz w:val="18"/>
                <w:szCs w:val="18"/>
              </w:rPr>
            </w:pPr>
          </w:p>
        </w:tc>
      </w:tr>
      <w:tr w:rsidR="00DE2F7F" w:rsidRPr="00787F83" w:rsidTr="00DE2F7F">
        <w:trPr>
          <w:trHeight w:val="299"/>
        </w:trPr>
        <w:tc>
          <w:tcPr>
            <w:tcW w:w="2695" w:type="dxa"/>
            <w:tcBorders>
              <w:top w:val="nil"/>
              <w:left w:val="single" w:sz="4" w:space="0" w:color="auto"/>
              <w:bottom w:val="nil"/>
              <w:right w:val="single" w:sz="4" w:space="0" w:color="auto"/>
            </w:tcBorders>
            <w:shd w:val="clear" w:color="auto" w:fill="auto"/>
            <w:noWrap/>
            <w:vAlign w:val="center"/>
          </w:tcPr>
          <w:p w:rsidR="00DE2F7F" w:rsidRDefault="00DE2F7F" w:rsidP="001C5225">
            <w:pPr>
              <w:widowControl/>
              <w:jc w:val="left"/>
              <w:rPr>
                <w:rFonts w:ascii="メイリオ" w:eastAsia="メイリオ" w:hAnsi="メイリオ" w:cs="ＭＳ Ｐゴシック" w:hint="eastAsia"/>
                <w:color w:val="000000"/>
                <w:kern w:val="0"/>
                <w:sz w:val="18"/>
                <w:szCs w:val="18"/>
              </w:rPr>
            </w:pPr>
            <w:r>
              <w:rPr>
                <w:rFonts w:ascii="メイリオ" w:eastAsia="メイリオ" w:hAnsi="メイリオ" w:cs="ＭＳ Ｐゴシック" w:hint="eastAsia"/>
                <w:color w:val="000000"/>
                <w:kern w:val="0"/>
                <w:sz w:val="18"/>
                <w:szCs w:val="18"/>
              </w:rPr>
              <w:t>１６．</w:t>
            </w:r>
            <w:r w:rsidRPr="00DE2F7F">
              <w:rPr>
                <w:rFonts w:ascii="メイリオ" w:eastAsia="メイリオ" w:hAnsi="メイリオ" w:cs="ＭＳ Ｐゴシック" w:hint="eastAsia"/>
                <w:color w:val="000000"/>
                <w:kern w:val="0"/>
                <w:sz w:val="18"/>
                <w:szCs w:val="18"/>
              </w:rPr>
              <w:t>コミュニケーションを可視化する</w:t>
            </w:r>
          </w:p>
        </w:tc>
        <w:tc>
          <w:tcPr>
            <w:tcW w:w="1617" w:type="dxa"/>
            <w:tcBorders>
              <w:top w:val="nil"/>
              <w:left w:val="nil"/>
              <w:bottom w:val="nil"/>
              <w:right w:val="single" w:sz="4" w:space="0" w:color="auto"/>
            </w:tcBorders>
            <w:shd w:val="clear" w:color="auto" w:fill="auto"/>
            <w:noWrap/>
            <w:vAlign w:val="center"/>
          </w:tcPr>
          <w:p w:rsidR="00DE2F7F" w:rsidRDefault="00DE2F7F" w:rsidP="001C5225">
            <w:pPr>
              <w:widowControl/>
              <w:jc w:val="left"/>
              <w:rPr>
                <w:rFonts w:ascii="メイリオ" w:eastAsia="メイリオ" w:hAnsi="メイリオ" w:cs="ＭＳ Ｐゴシック"/>
                <w:color w:val="000000"/>
                <w:kern w:val="0"/>
                <w:sz w:val="18"/>
                <w:szCs w:val="18"/>
              </w:rPr>
            </w:pPr>
            <w:r w:rsidRPr="00DE2F7F">
              <w:rPr>
                <w:rFonts w:ascii="メイリオ" w:eastAsia="メイリオ" w:hAnsi="メイリオ" w:cs="ＭＳ Ｐゴシック" w:hint="eastAsia"/>
                <w:color w:val="000000"/>
                <w:kern w:val="0"/>
                <w:sz w:val="18"/>
                <w:szCs w:val="18"/>
              </w:rPr>
              <w:t>・コミュニケーションの定義について説明できる．</w:t>
            </w:r>
          </w:p>
          <w:p w:rsidR="00DE2F7F" w:rsidRPr="001C5225" w:rsidRDefault="00DE2F7F" w:rsidP="001C5225">
            <w:pPr>
              <w:widowControl/>
              <w:jc w:val="left"/>
              <w:rPr>
                <w:rFonts w:ascii="メイリオ" w:eastAsia="メイリオ" w:hAnsi="メイリオ" w:cs="ＭＳ Ｐゴシック" w:hint="eastAsia"/>
                <w:color w:val="000000"/>
                <w:kern w:val="0"/>
                <w:sz w:val="18"/>
                <w:szCs w:val="18"/>
              </w:rPr>
            </w:pPr>
          </w:p>
        </w:tc>
        <w:tc>
          <w:tcPr>
            <w:tcW w:w="1887" w:type="dxa"/>
            <w:tcBorders>
              <w:top w:val="nil"/>
              <w:left w:val="nil"/>
              <w:bottom w:val="nil"/>
              <w:right w:val="single" w:sz="4" w:space="0" w:color="auto"/>
            </w:tcBorders>
            <w:shd w:val="clear" w:color="auto" w:fill="auto"/>
            <w:noWrap/>
            <w:vAlign w:val="center"/>
          </w:tcPr>
          <w:p w:rsidR="00DE2F7F" w:rsidRPr="001C5225" w:rsidRDefault="00DE2F7F" w:rsidP="001C5225">
            <w:pPr>
              <w:widowControl/>
              <w:jc w:val="left"/>
              <w:rPr>
                <w:rFonts w:ascii="メイリオ" w:eastAsia="メイリオ" w:hAnsi="メイリオ" w:cs="ＭＳ Ｐゴシック"/>
                <w:color w:val="000000"/>
                <w:kern w:val="0"/>
                <w:sz w:val="18"/>
                <w:szCs w:val="18"/>
              </w:rPr>
            </w:pPr>
            <w:r>
              <w:rPr>
                <w:rFonts w:ascii="メイリオ" w:eastAsia="メイリオ" w:hAnsi="メイリオ" w:cs="ＭＳ Ｐゴシック" w:hint="eastAsia"/>
                <w:color w:val="000000"/>
                <w:kern w:val="0"/>
                <w:sz w:val="18"/>
                <w:szCs w:val="18"/>
              </w:rPr>
              <w:t>・</w:t>
            </w:r>
            <w:r w:rsidRPr="00DE2F7F">
              <w:rPr>
                <w:rFonts w:ascii="メイリオ" w:eastAsia="メイリオ" w:hAnsi="メイリオ" w:cs="ＭＳ Ｐゴシック" w:hint="eastAsia"/>
                <w:color w:val="000000"/>
                <w:kern w:val="0"/>
                <w:sz w:val="18"/>
                <w:szCs w:val="18"/>
              </w:rPr>
              <w:t>コミュニケーションの定義について</w:t>
            </w:r>
            <w:r>
              <w:rPr>
                <w:rFonts w:ascii="メイリオ" w:eastAsia="メイリオ" w:hAnsi="メイリオ" w:cs="ＭＳ Ｐゴシック" w:hint="eastAsia"/>
                <w:color w:val="000000"/>
                <w:kern w:val="0"/>
                <w:sz w:val="18"/>
                <w:szCs w:val="18"/>
              </w:rPr>
              <w:t>具体的に</w:t>
            </w:r>
            <w:r w:rsidRPr="00DE2F7F">
              <w:rPr>
                <w:rFonts w:ascii="メイリオ" w:eastAsia="メイリオ" w:hAnsi="メイリオ" w:cs="ＭＳ Ｐゴシック" w:hint="eastAsia"/>
                <w:color w:val="000000"/>
                <w:kern w:val="0"/>
                <w:sz w:val="18"/>
                <w:szCs w:val="18"/>
              </w:rPr>
              <w:t>説明しなさい．</w:t>
            </w:r>
          </w:p>
        </w:tc>
        <w:tc>
          <w:tcPr>
            <w:tcW w:w="1752" w:type="dxa"/>
            <w:tcBorders>
              <w:top w:val="nil"/>
              <w:left w:val="nil"/>
              <w:bottom w:val="nil"/>
              <w:right w:val="single" w:sz="4" w:space="0" w:color="auto"/>
            </w:tcBorders>
            <w:shd w:val="clear" w:color="auto" w:fill="auto"/>
            <w:noWrap/>
            <w:vAlign w:val="center"/>
          </w:tcPr>
          <w:p w:rsidR="00DE2F7F" w:rsidRPr="001C5225" w:rsidRDefault="00DE2F7F" w:rsidP="001C5225">
            <w:pPr>
              <w:widowControl/>
              <w:jc w:val="left"/>
              <w:rPr>
                <w:rFonts w:ascii="メイリオ" w:eastAsia="メイリオ" w:hAnsi="メイリオ" w:cs="ＭＳ Ｐゴシック"/>
                <w:color w:val="000000"/>
                <w:kern w:val="0"/>
                <w:sz w:val="18"/>
                <w:szCs w:val="18"/>
              </w:rPr>
            </w:pPr>
            <w:r>
              <w:rPr>
                <w:rFonts w:ascii="メイリオ" w:eastAsia="メイリオ" w:hAnsi="メイリオ" w:cs="ＭＳ Ｐゴシック" w:hint="eastAsia"/>
                <w:color w:val="000000"/>
                <w:kern w:val="0"/>
                <w:sz w:val="18"/>
                <w:szCs w:val="18"/>
              </w:rPr>
              <w:t>・</w:t>
            </w:r>
            <w:r w:rsidRPr="00DE2F7F">
              <w:rPr>
                <w:rFonts w:ascii="メイリオ" w:eastAsia="メイリオ" w:hAnsi="メイリオ" w:cs="ＭＳ Ｐゴシック" w:hint="eastAsia"/>
                <w:color w:val="000000"/>
                <w:kern w:val="0"/>
                <w:sz w:val="18"/>
                <w:szCs w:val="18"/>
              </w:rPr>
              <w:t>コミュニケーションに関する独自の調査用紙を作成しなさい．</w:t>
            </w:r>
          </w:p>
        </w:tc>
        <w:tc>
          <w:tcPr>
            <w:tcW w:w="1617" w:type="dxa"/>
            <w:tcBorders>
              <w:top w:val="nil"/>
              <w:left w:val="nil"/>
              <w:bottom w:val="nil"/>
              <w:right w:val="single" w:sz="4" w:space="0" w:color="auto"/>
            </w:tcBorders>
            <w:shd w:val="clear" w:color="auto" w:fill="auto"/>
            <w:noWrap/>
            <w:vAlign w:val="center"/>
          </w:tcPr>
          <w:p w:rsidR="00DE2F7F" w:rsidRPr="001C5225" w:rsidRDefault="00DE2F7F" w:rsidP="001C5225">
            <w:pPr>
              <w:widowControl/>
              <w:jc w:val="left"/>
              <w:rPr>
                <w:rFonts w:ascii="メイリオ" w:eastAsia="メイリオ" w:hAnsi="メイリオ" w:cs="ＭＳ Ｐゴシック"/>
                <w:color w:val="000000"/>
                <w:kern w:val="0"/>
                <w:sz w:val="18"/>
                <w:szCs w:val="18"/>
              </w:rPr>
            </w:pPr>
            <w:r w:rsidRPr="00DE2F7F">
              <w:rPr>
                <w:rFonts w:ascii="メイリオ" w:eastAsia="メイリオ" w:hAnsi="メイリオ" w:cs="ＭＳ Ｐゴシック" w:hint="eastAsia"/>
                <w:color w:val="000000"/>
                <w:kern w:val="0"/>
                <w:sz w:val="18"/>
                <w:szCs w:val="18"/>
              </w:rPr>
              <w:t>・コミュニケーションを促す講座の設計について説明できる．</w:t>
            </w:r>
          </w:p>
        </w:tc>
        <w:tc>
          <w:tcPr>
            <w:tcW w:w="1886" w:type="dxa"/>
            <w:tcBorders>
              <w:top w:val="nil"/>
              <w:left w:val="nil"/>
              <w:bottom w:val="nil"/>
              <w:right w:val="single" w:sz="4" w:space="0" w:color="auto"/>
            </w:tcBorders>
            <w:shd w:val="clear" w:color="auto" w:fill="auto"/>
            <w:noWrap/>
            <w:vAlign w:val="center"/>
          </w:tcPr>
          <w:p w:rsidR="00DE2F7F" w:rsidRPr="001C5225" w:rsidRDefault="00DE2F7F" w:rsidP="001C5225">
            <w:pPr>
              <w:widowControl/>
              <w:jc w:val="left"/>
              <w:rPr>
                <w:rFonts w:ascii="メイリオ" w:eastAsia="メイリオ" w:hAnsi="メイリオ" w:cs="ＭＳ Ｐゴシック"/>
                <w:color w:val="000000"/>
                <w:kern w:val="0"/>
                <w:sz w:val="18"/>
                <w:szCs w:val="18"/>
              </w:rPr>
            </w:pPr>
          </w:p>
        </w:tc>
        <w:tc>
          <w:tcPr>
            <w:tcW w:w="1729" w:type="dxa"/>
            <w:tcBorders>
              <w:top w:val="nil"/>
              <w:left w:val="nil"/>
              <w:bottom w:val="nil"/>
              <w:right w:val="single" w:sz="4" w:space="0" w:color="auto"/>
            </w:tcBorders>
            <w:shd w:val="clear" w:color="auto" w:fill="auto"/>
            <w:noWrap/>
            <w:vAlign w:val="center"/>
          </w:tcPr>
          <w:p w:rsidR="00DE2F7F" w:rsidRPr="001C5225" w:rsidRDefault="00DE2F7F" w:rsidP="001C5225">
            <w:pPr>
              <w:widowControl/>
              <w:jc w:val="left"/>
              <w:rPr>
                <w:rFonts w:ascii="メイリオ" w:eastAsia="メイリオ" w:hAnsi="メイリオ" w:cs="ＭＳ Ｐゴシック"/>
                <w:color w:val="000000"/>
                <w:kern w:val="0"/>
                <w:sz w:val="18"/>
                <w:szCs w:val="18"/>
              </w:rPr>
            </w:pPr>
            <w:r>
              <w:rPr>
                <w:rFonts w:ascii="メイリオ" w:eastAsia="メイリオ" w:hAnsi="メイリオ" w:cs="ＭＳ Ｐゴシック" w:hint="eastAsia"/>
                <w:color w:val="000000"/>
                <w:kern w:val="0"/>
                <w:sz w:val="18"/>
                <w:szCs w:val="18"/>
              </w:rPr>
              <w:t>・</w:t>
            </w:r>
            <w:r w:rsidRPr="00DE2F7F">
              <w:rPr>
                <w:rFonts w:ascii="メイリオ" w:eastAsia="メイリオ" w:hAnsi="メイリオ" w:cs="ＭＳ Ｐゴシック" w:hint="eastAsia"/>
                <w:color w:val="000000"/>
                <w:kern w:val="0"/>
                <w:sz w:val="18"/>
                <w:szCs w:val="18"/>
              </w:rPr>
              <w:t>コミュニケーションを促す講座を設計しなさい．</w:t>
            </w:r>
          </w:p>
        </w:tc>
      </w:tr>
      <w:tr w:rsidR="00DE2F7F" w:rsidRPr="00787F83" w:rsidTr="001C5225">
        <w:trPr>
          <w:trHeight w:val="299"/>
        </w:trPr>
        <w:tc>
          <w:tcPr>
            <w:tcW w:w="2695" w:type="dxa"/>
            <w:tcBorders>
              <w:top w:val="nil"/>
              <w:left w:val="single" w:sz="4" w:space="0" w:color="auto"/>
              <w:bottom w:val="single" w:sz="4" w:space="0" w:color="auto"/>
              <w:right w:val="single" w:sz="4" w:space="0" w:color="auto"/>
            </w:tcBorders>
            <w:shd w:val="clear" w:color="auto" w:fill="auto"/>
            <w:noWrap/>
            <w:vAlign w:val="center"/>
          </w:tcPr>
          <w:p w:rsidR="00DE2F7F" w:rsidRDefault="00DE2F7F" w:rsidP="001C5225">
            <w:pPr>
              <w:widowControl/>
              <w:jc w:val="left"/>
              <w:rPr>
                <w:rFonts w:ascii="メイリオ" w:eastAsia="メイリオ" w:hAnsi="メイリオ" w:cs="ＭＳ Ｐゴシック" w:hint="eastAsia"/>
                <w:color w:val="000000"/>
                <w:kern w:val="0"/>
                <w:sz w:val="18"/>
                <w:szCs w:val="18"/>
              </w:rPr>
            </w:pPr>
            <w:r>
              <w:rPr>
                <w:rFonts w:ascii="メイリオ" w:eastAsia="メイリオ" w:hAnsi="メイリオ" w:cs="ＭＳ Ｐゴシック" w:hint="eastAsia"/>
                <w:color w:val="000000"/>
                <w:kern w:val="0"/>
                <w:sz w:val="18"/>
                <w:szCs w:val="18"/>
              </w:rPr>
              <w:t>１７．</w:t>
            </w:r>
            <w:r w:rsidRPr="00DE2F7F">
              <w:rPr>
                <w:rFonts w:ascii="メイリオ" w:eastAsia="メイリオ" w:hAnsi="メイリオ" w:cs="ＭＳ Ｐゴシック" w:hint="eastAsia"/>
                <w:color w:val="000000"/>
                <w:kern w:val="0"/>
                <w:sz w:val="18"/>
                <w:szCs w:val="18"/>
              </w:rPr>
              <w:t>コミュニケーションを分析する</w:t>
            </w:r>
          </w:p>
        </w:tc>
        <w:tc>
          <w:tcPr>
            <w:tcW w:w="1617" w:type="dxa"/>
            <w:tcBorders>
              <w:top w:val="nil"/>
              <w:left w:val="nil"/>
              <w:bottom w:val="single" w:sz="4" w:space="0" w:color="auto"/>
              <w:right w:val="single" w:sz="4" w:space="0" w:color="auto"/>
            </w:tcBorders>
            <w:shd w:val="clear" w:color="auto" w:fill="auto"/>
            <w:noWrap/>
            <w:vAlign w:val="center"/>
          </w:tcPr>
          <w:p w:rsidR="00DE2F7F" w:rsidRDefault="00DE2F7F" w:rsidP="001C5225">
            <w:pPr>
              <w:widowControl/>
              <w:jc w:val="left"/>
              <w:rPr>
                <w:rFonts w:ascii="メイリオ" w:eastAsia="メイリオ" w:hAnsi="メイリオ" w:cs="ＭＳ Ｐゴシック"/>
                <w:color w:val="000000"/>
                <w:kern w:val="0"/>
                <w:sz w:val="18"/>
                <w:szCs w:val="18"/>
              </w:rPr>
            </w:pPr>
            <w:r w:rsidRPr="00DE2F7F">
              <w:rPr>
                <w:rFonts w:ascii="メイリオ" w:eastAsia="メイリオ" w:hAnsi="メイリオ" w:cs="ＭＳ Ｐゴシック" w:hint="eastAsia"/>
                <w:color w:val="000000"/>
                <w:kern w:val="0"/>
                <w:sz w:val="18"/>
                <w:szCs w:val="18"/>
              </w:rPr>
              <w:t>・フランダースの相互分析カテゴリーシステムについて説明できる．</w:t>
            </w:r>
          </w:p>
          <w:p w:rsidR="00DE2F7F" w:rsidRPr="001C5225" w:rsidRDefault="00DE2F7F" w:rsidP="001C5225">
            <w:pPr>
              <w:widowControl/>
              <w:jc w:val="left"/>
              <w:rPr>
                <w:rFonts w:ascii="メイリオ" w:eastAsia="メイリオ" w:hAnsi="メイリオ" w:cs="ＭＳ Ｐゴシック" w:hint="eastAsia"/>
                <w:color w:val="000000"/>
                <w:kern w:val="0"/>
                <w:sz w:val="18"/>
                <w:szCs w:val="18"/>
              </w:rPr>
            </w:pPr>
            <w:r w:rsidRPr="00DE2F7F">
              <w:rPr>
                <w:rFonts w:ascii="メイリオ" w:eastAsia="メイリオ" w:hAnsi="メイリオ" w:cs="ＭＳ Ｐゴシック" w:hint="eastAsia"/>
                <w:color w:val="000000"/>
                <w:kern w:val="0"/>
                <w:sz w:val="18"/>
                <w:szCs w:val="18"/>
              </w:rPr>
              <w:t>・コミュニケーションを可視化する方法について説明できる．</w:t>
            </w:r>
          </w:p>
        </w:tc>
        <w:tc>
          <w:tcPr>
            <w:tcW w:w="1887" w:type="dxa"/>
            <w:tcBorders>
              <w:top w:val="nil"/>
              <w:left w:val="nil"/>
              <w:bottom w:val="single" w:sz="4" w:space="0" w:color="auto"/>
              <w:right w:val="single" w:sz="4" w:space="0" w:color="auto"/>
            </w:tcBorders>
            <w:shd w:val="clear" w:color="auto" w:fill="auto"/>
            <w:noWrap/>
            <w:vAlign w:val="center"/>
          </w:tcPr>
          <w:p w:rsidR="00DE2F7F" w:rsidRDefault="00DE2F7F" w:rsidP="001C5225">
            <w:pPr>
              <w:widowControl/>
              <w:jc w:val="left"/>
              <w:rPr>
                <w:rFonts w:ascii="メイリオ" w:eastAsia="メイリオ" w:hAnsi="メイリオ" w:cs="ＭＳ Ｐゴシック"/>
                <w:color w:val="000000"/>
                <w:kern w:val="0"/>
                <w:sz w:val="18"/>
                <w:szCs w:val="18"/>
              </w:rPr>
            </w:pPr>
            <w:r>
              <w:rPr>
                <w:rFonts w:ascii="メイリオ" w:eastAsia="メイリオ" w:hAnsi="メイリオ" w:cs="ＭＳ Ｐゴシック" w:hint="eastAsia"/>
                <w:color w:val="000000"/>
                <w:kern w:val="0"/>
                <w:sz w:val="18"/>
                <w:szCs w:val="18"/>
              </w:rPr>
              <w:t>・</w:t>
            </w:r>
            <w:r w:rsidRPr="00DE2F7F">
              <w:rPr>
                <w:rFonts w:ascii="メイリオ" w:eastAsia="メイリオ" w:hAnsi="メイリオ" w:cs="ＭＳ Ｐゴシック" w:hint="eastAsia"/>
                <w:color w:val="000000"/>
                <w:kern w:val="0"/>
                <w:sz w:val="18"/>
                <w:szCs w:val="18"/>
              </w:rPr>
              <w:t>フランダースの相互分析カテゴリーシステムについて説明しなさい．</w:t>
            </w:r>
          </w:p>
          <w:p w:rsidR="00DE2F7F" w:rsidRPr="001C5225" w:rsidRDefault="00DE2F7F" w:rsidP="001C5225">
            <w:pPr>
              <w:widowControl/>
              <w:jc w:val="left"/>
              <w:rPr>
                <w:rFonts w:ascii="メイリオ" w:eastAsia="メイリオ" w:hAnsi="メイリオ" w:cs="ＭＳ Ｐゴシック" w:hint="eastAsia"/>
                <w:color w:val="000000"/>
                <w:kern w:val="0"/>
                <w:sz w:val="18"/>
                <w:szCs w:val="18"/>
              </w:rPr>
            </w:pPr>
            <w:r>
              <w:rPr>
                <w:rFonts w:ascii="メイリオ" w:eastAsia="メイリオ" w:hAnsi="メイリオ" w:cs="ＭＳ Ｐゴシック" w:hint="eastAsia"/>
                <w:color w:val="000000"/>
                <w:kern w:val="0"/>
                <w:sz w:val="18"/>
                <w:szCs w:val="18"/>
              </w:rPr>
              <w:t>・</w:t>
            </w:r>
            <w:r w:rsidRPr="00DE2F7F">
              <w:rPr>
                <w:rFonts w:ascii="メイリオ" w:eastAsia="メイリオ" w:hAnsi="メイリオ" w:cs="ＭＳ Ｐゴシック" w:hint="eastAsia"/>
                <w:color w:val="000000"/>
                <w:kern w:val="0"/>
                <w:sz w:val="18"/>
                <w:szCs w:val="18"/>
              </w:rPr>
              <w:t>コミュニケーションを可視化する方法について具体的に説明しなさい．</w:t>
            </w:r>
          </w:p>
        </w:tc>
        <w:tc>
          <w:tcPr>
            <w:tcW w:w="1752" w:type="dxa"/>
            <w:tcBorders>
              <w:top w:val="nil"/>
              <w:left w:val="nil"/>
              <w:bottom w:val="single" w:sz="4" w:space="0" w:color="auto"/>
              <w:right w:val="single" w:sz="4" w:space="0" w:color="auto"/>
            </w:tcBorders>
            <w:shd w:val="clear" w:color="auto" w:fill="auto"/>
            <w:noWrap/>
            <w:vAlign w:val="center"/>
          </w:tcPr>
          <w:p w:rsidR="00DE2F7F" w:rsidRPr="001C5225" w:rsidRDefault="00DE2F7F" w:rsidP="001C5225">
            <w:pPr>
              <w:widowControl/>
              <w:jc w:val="left"/>
              <w:rPr>
                <w:rFonts w:ascii="メイリオ" w:eastAsia="メイリオ" w:hAnsi="メイリオ" w:cs="ＭＳ Ｐゴシック"/>
                <w:color w:val="000000"/>
                <w:kern w:val="0"/>
                <w:sz w:val="18"/>
                <w:szCs w:val="18"/>
              </w:rPr>
            </w:pPr>
          </w:p>
        </w:tc>
        <w:tc>
          <w:tcPr>
            <w:tcW w:w="1617" w:type="dxa"/>
            <w:tcBorders>
              <w:top w:val="nil"/>
              <w:left w:val="nil"/>
              <w:bottom w:val="single" w:sz="4" w:space="0" w:color="auto"/>
              <w:right w:val="single" w:sz="4" w:space="0" w:color="auto"/>
            </w:tcBorders>
            <w:shd w:val="clear" w:color="auto" w:fill="auto"/>
            <w:noWrap/>
            <w:vAlign w:val="center"/>
          </w:tcPr>
          <w:p w:rsidR="00DE2F7F" w:rsidRPr="001C5225" w:rsidRDefault="00DE2F7F" w:rsidP="001C5225">
            <w:pPr>
              <w:widowControl/>
              <w:jc w:val="left"/>
              <w:rPr>
                <w:rFonts w:ascii="メイリオ" w:eastAsia="メイリオ" w:hAnsi="メイリオ" w:cs="ＭＳ Ｐゴシック"/>
                <w:color w:val="000000"/>
                <w:kern w:val="0"/>
                <w:sz w:val="18"/>
                <w:szCs w:val="18"/>
              </w:rPr>
            </w:pPr>
          </w:p>
        </w:tc>
        <w:tc>
          <w:tcPr>
            <w:tcW w:w="1886" w:type="dxa"/>
            <w:tcBorders>
              <w:top w:val="nil"/>
              <w:left w:val="nil"/>
              <w:bottom w:val="single" w:sz="4" w:space="0" w:color="auto"/>
              <w:right w:val="single" w:sz="4" w:space="0" w:color="auto"/>
            </w:tcBorders>
            <w:shd w:val="clear" w:color="auto" w:fill="auto"/>
            <w:noWrap/>
            <w:vAlign w:val="center"/>
          </w:tcPr>
          <w:p w:rsidR="00DE2F7F" w:rsidRPr="001C5225" w:rsidRDefault="00DE2F7F" w:rsidP="001C5225">
            <w:pPr>
              <w:widowControl/>
              <w:jc w:val="left"/>
              <w:rPr>
                <w:rFonts w:ascii="メイリオ" w:eastAsia="メイリオ" w:hAnsi="メイリオ" w:cs="ＭＳ Ｐゴシック"/>
                <w:color w:val="000000"/>
                <w:kern w:val="0"/>
                <w:sz w:val="18"/>
                <w:szCs w:val="18"/>
              </w:rPr>
            </w:pPr>
          </w:p>
        </w:tc>
        <w:tc>
          <w:tcPr>
            <w:tcW w:w="1729" w:type="dxa"/>
            <w:tcBorders>
              <w:top w:val="nil"/>
              <w:left w:val="nil"/>
              <w:bottom w:val="single" w:sz="4" w:space="0" w:color="auto"/>
              <w:right w:val="single" w:sz="4" w:space="0" w:color="auto"/>
            </w:tcBorders>
            <w:shd w:val="clear" w:color="auto" w:fill="auto"/>
            <w:noWrap/>
            <w:vAlign w:val="center"/>
          </w:tcPr>
          <w:p w:rsidR="00DE2F7F" w:rsidRPr="001C5225" w:rsidRDefault="00DE2F7F" w:rsidP="001C5225">
            <w:pPr>
              <w:widowControl/>
              <w:jc w:val="left"/>
              <w:rPr>
                <w:rFonts w:ascii="メイリオ" w:eastAsia="メイリオ" w:hAnsi="メイリオ" w:cs="ＭＳ Ｐゴシック"/>
                <w:color w:val="000000"/>
                <w:kern w:val="0"/>
                <w:sz w:val="18"/>
                <w:szCs w:val="18"/>
              </w:rPr>
            </w:pPr>
            <w:r>
              <w:rPr>
                <w:rFonts w:ascii="メイリオ" w:eastAsia="メイリオ" w:hAnsi="メイリオ" w:cs="ＭＳ Ｐゴシック" w:hint="eastAsia"/>
                <w:color w:val="000000"/>
                <w:kern w:val="0"/>
                <w:sz w:val="18"/>
                <w:szCs w:val="18"/>
              </w:rPr>
              <w:t>・</w:t>
            </w:r>
            <w:r w:rsidRPr="00DE2F7F">
              <w:rPr>
                <w:rFonts w:ascii="メイリオ" w:eastAsia="メイリオ" w:hAnsi="メイリオ" w:cs="ＭＳ Ｐゴシック" w:hint="eastAsia"/>
                <w:color w:val="000000"/>
                <w:kern w:val="0"/>
                <w:sz w:val="18"/>
                <w:szCs w:val="18"/>
              </w:rPr>
              <w:t>コミュニケーション分析を実際に行ってみなさい．</w:t>
            </w:r>
          </w:p>
        </w:tc>
      </w:tr>
    </w:tbl>
    <w:p w:rsidR="00721035" w:rsidRPr="00787F83" w:rsidRDefault="001B13EB">
      <w:pPr>
        <w:rPr>
          <w:rFonts w:ascii="メイリオ" w:eastAsia="メイリオ" w:hAnsi="メイリオ"/>
          <w:sz w:val="18"/>
          <w:szCs w:val="18"/>
        </w:rPr>
      </w:pPr>
    </w:p>
    <w:sectPr w:rsidR="00721035" w:rsidRPr="00787F83" w:rsidSect="00DE2F7F">
      <w:headerReference w:type="default" r:id="rId7"/>
      <w:footerReference w:type="default" r:id="rId8"/>
      <w:pgSz w:w="16838" w:h="11906" w:orient="landscape" w:code="9"/>
      <w:pgMar w:top="1701" w:right="1985" w:bottom="1701" w:left="1701" w:header="851" w:footer="992"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13EB" w:rsidRDefault="001B13EB" w:rsidP="004B29B2">
      <w:r>
        <w:separator/>
      </w:r>
    </w:p>
  </w:endnote>
  <w:endnote w:type="continuationSeparator" w:id="0">
    <w:p w:rsidR="001B13EB" w:rsidRDefault="001B13EB" w:rsidP="004B29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19883147"/>
      <w:docPartObj>
        <w:docPartGallery w:val="Page Numbers (Bottom of Page)"/>
        <w:docPartUnique/>
      </w:docPartObj>
    </w:sdtPr>
    <w:sdtContent>
      <w:p w:rsidR="00DE2F7F" w:rsidRDefault="00DE2F7F">
        <w:pPr>
          <w:pStyle w:val="a5"/>
          <w:jc w:val="center"/>
        </w:pPr>
        <w:r>
          <w:fldChar w:fldCharType="begin"/>
        </w:r>
        <w:r>
          <w:instrText>PAGE   \* MERGEFORMAT</w:instrText>
        </w:r>
        <w:r>
          <w:fldChar w:fldCharType="separate"/>
        </w:r>
        <w:r w:rsidR="00E23276" w:rsidRPr="00E23276">
          <w:rPr>
            <w:noProof/>
            <w:lang w:val="ja-JP"/>
          </w:rPr>
          <w:t>-</w:t>
        </w:r>
        <w:r w:rsidR="00E23276">
          <w:rPr>
            <w:noProof/>
          </w:rPr>
          <w:t xml:space="preserve"> 7 -</w:t>
        </w:r>
        <w:r>
          <w:fldChar w:fldCharType="end"/>
        </w:r>
      </w:p>
    </w:sdtContent>
  </w:sdt>
  <w:p w:rsidR="00DE2F7F" w:rsidRDefault="00DE2F7F">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13EB" w:rsidRDefault="001B13EB" w:rsidP="004B29B2">
      <w:r>
        <w:separator/>
      </w:r>
    </w:p>
  </w:footnote>
  <w:footnote w:type="continuationSeparator" w:id="0">
    <w:p w:rsidR="001B13EB" w:rsidRDefault="001B13EB" w:rsidP="004B29B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29B2" w:rsidRDefault="004B29B2">
    <w:pPr>
      <w:pStyle w:val="a3"/>
    </w:pPr>
  </w:p>
  <w:p w:rsidR="004B29B2" w:rsidRPr="004B29B2" w:rsidRDefault="004B29B2" w:rsidP="004B29B2">
    <w:pPr>
      <w:pStyle w:val="a3"/>
      <w:jc w:val="center"/>
      <w:rPr>
        <w:rFonts w:ascii="メイリオ" w:eastAsia="メイリオ" w:hAnsi="メイリオ"/>
      </w:rPr>
    </w:pPr>
    <w:r w:rsidRPr="004B29B2">
      <w:rPr>
        <w:rFonts w:ascii="メイリオ" w:eastAsia="メイリオ" w:hAnsi="メイリオ" w:hint="eastAsia"/>
      </w:rPr>
      <w:t>タキソノミーテーブル（教育目標の分類体系：タキソノミー）</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5225"/>
    <w:rsid w:val="000D609D"/>
    <w:rsid w:val="001B13EB"/>
    <w:rsid w:val="001C5225"/>
    <w:rsid w:val="002F3B19"/>
    <w:rsid w:val="004B29B2"/>
    <w:rsid w:val="00696311"/>
    <w:rsid w:val="00726EE8"/>
    <w:rsid w:val="00787F83"/>
    <w:rsid w:val="00956450"/>
    <w:rsid w:val="009E0547"/>
    <w:rsid w:val="00BF5D32"/>
    <w:rsid w:val="00BF698B"/>
    <w:rsid w:val="00DE2F7F"/>
    <w:rsid w:val="00DF3383"/>
    <w:rsid w:val="00E232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7BAEF78"/>
  <w15:chartTrackingRefBased/>
  <w15:docId w15:val="{A1426EFB-F680-4AA4-BA9D-1945A0EB96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B29B2"/>
    <w:pPr>
      <w:tabs>
        <w:tab w:val="center" w:pos="4252"/>
        <w:tab w:val="right" w:pos="8504"/>
      </w:tabs>
      <w:snapToGrid w:val="0"/>
    </w:pPr>
  </w:style>
  <w:style w:type="character" w:customStyle="1" w:styleId="a4">
    <w:name w:val="ヘッダー (文字)"/>
    <w:basedOn w:val="a0"/>
    <w:link w:val="a3"/>
    <w:uiPriority w:val="99"/>
    <w:rsid w:val="004B29B2"/>
  </w:style>
  <w:style w:type="paragraph" w:styleId="a5">
    <w:name w:val="footer"/>
    <w:basedOn w:val="a"/>
    <w:link w:val="a6"/>
    <w:uiPriority w:val="99"/>
    <w:unhideWhenUsed/>
    <w:rsid w:val="004B29B2"/>
    <w:pPr>
      <w:tabs>
        <w:tab w:val="center" w:pos="4252"/>
        <w:tab w:val="right" w:pos="8504"/>
      </w:tabs>
      <w:snapToGrid w:val="0"/>
    </w:pPr>
  </w:style>
  <w:style w:type="character" w:customStyle="1" w:styleId="a6">
    <w:name w:val="フッター (文字)"/>
    <w:basedOn w:val="a0"/>
    <w:link w:val="a5"/>
    <w:uiPriority w:val="99"/>
    <w:rsid w:val="004B29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8245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06C916-D21F-4979-8EE8-AC8E188ABB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7</Pages>
  <Words>507</Words>
  <Characters>2891</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3392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久世 均</dc:creator>
  <cp:keywords/>
  <dc:description/>
  <cp:lastModifiedBy>久世 均</cp:lastModifiedBy>
  <cp:revision>3</cp:revision>
  <dcterms:created xsi:type="dcterms:W3CDTF">2021-10-26T10:13:00Z</dcterms:created>
  <dcterms:modified xsi:type="dcterms:W3CDTF">2021-10-26T10:55:00Z</dcterms:modified>
</cp:coreProperties>
</file>